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1C" w:rsidRPr="001A0E1C" w:rsidRDefault="00702A51" w:rsidP="00ED12C2">
      <w:pPr>
        <w:spacing w:before="120" w:line="240" w:lineRule="auto"/>
        <w:jc w:val="center"/>
        <w:rPr>
          <w:rFonts w:ascii="Verdana" w:hAnsi="Verdana" w:cstheme="minorHAnsi"/>
          <w:b/>
          <w:sz w:val="32"/>
          <w:szCs w:val="32"/>
        </w:rPr>
      </w:pPr>
      <w:r w:rsidRPr="001A0E1C">
        <w:rPr>
          <w:rFonts w:ascii="Verdana" w:hAnsi="Verdana" w:cstheme="minorHAnsi"/>
          <w:b/>
          <w:sz w:val="32"/>
          <w:szCs w:val="32"/>
        </w:rPr>
        <w:t>Vatican II Study Groups</w:t>
      </w:r>
    </w:p>
    <w:p w:rsidR="00702A51" w:rsidRDefault="00702A51" w:rsidP="00ED12C2">
      <w:pPr>
        <w:spacing w:before="120" w:line="240" w:lineRule="auto"/>
        <w:jc w:val="center"/>
        <w:rPr>
          <w:rFonts w:ascii="Verdana" w:hAnsi="Verdana" w:cstheme="minorHAnsi"/>
          <w:b/>
        </w:rPr>
      </w:pPr>
    </w:p>
    <w:p w:rsidR="001A0E1C" w:rsidRPr="00F27255" w:rsidRDefault="001A0E1C" w:rsidP="00ED12C2">
      <w:pPr>
        <w:spacing w:before="120" w:line="240" w:lineRule="auto"/>
        <w:jc w:val="center"/>
        <w:rPr>
          <w:rFonts w:ascii="Verdana" w:hAnsi="Verdana" w:cstheme="minorHAnsi"/>
          <w:sz w:val="24"/>
          <w:szCs w:val="24"/>
        </w:rPr>
      </w:pPr>
      <w:r w:rsidRPr="00F27255">
        <w:rPr>
          <w:rFonts w:ascii="Verdana" w:hAnsi="Verdana" w:cstheme="minorHAnsi"/>
          <w:sz w:val="24"/>
          <w:szCs w:val="24"/>
        </w:rPr>
        <w:t>Overview</w:t>
      </w:r>
    </w:p>
    <w:p w:rsidR="00EA1890" w:rsidRDefault="00EA1890" w:rsidP="001B27F3">
      <w:pPr>
        <w:pStyle w:val="ListParagraph"/>
        <w:numPr>
          <w:ilvl w:val="0"/>
          <w:numId w:val="14"/>
        </w:numPr>
        <w:spacing w:before="120" w:line="240" w:lineRule="auto"/>
        <w:rPr>
          <w:rFonts w:cstheme="minorHAnsi"/>
        </w:rPr>
      </w:pPr>
      <w:r>
        <w:rPr>
          <w:rFonts w:cstheme="minorHAnsi"/>
        </w:rPr>
        <w:t xml:space="preserve">Originated in fall 2004 when a few parishioners </w:t>
      </w:r>
      <w:r w:rsidR="006367A8">
        <w:rPr>
          <w:rFonts w:cstheme="minorHAnsi"/>
        </w:rPr>
        <w:t xml:space="preserve">suggested the idea to </w:t>
      </w:r>
      <w:r>
        <w:rPr>
          <w:rFonts w:cstheme="minorHAnsi"/>
        </w:rPr>
        <w:t xml:space="preserve">the </w:t>
      </w:r>
      <w:r w:rsidR="005D1AE2" w:rsidRPr="00EA1890">
        <w:rPr>
          <w:rFonts w:cstheme="minorHAnsi"/>
        </w:rPr>
        <w:t xml:space="preserve">parish </w:t>
      </w:r>
      <w:r w:rsidR="00702A51" w:rsidRPr="00EA1890">
        <w:rPr>
          <w:rFonts w:cstheme="minorHAnsi"/>
        </w:rPr>
        <w:t>director of adult faith formation</w:t>
      </w:r>
      <w:r>
        <w:rPr>
          <w:rFonts w:cstheme="minorHAnsi"/>
        </w:rPr>
        <w:t>, who consulted with the pastor.</w:t>
      </w:r>
      <w:r w:rsidR="00B041EC">
        <w:rPr>
          <w:rFonts w:cstheme="minorHAnsi"/>
        </w:rPr>
        <w:t xml:space="preserve"> They enthusiastically supported the project.</w:t>
      </w:r>
      <w:r w:rsidR="006367A8">
        <w:rPr>
          <w:rFonts w:cstheme="minorHAnsi"/>
        </w:rPr>
        <w:t xml:space="preserve"> Parishioners have had major responsibilities throughout the process.</w:t>
      </w:r>
    </w:p>
    <w:p w:rsidR="001A0E1C" w:rsidRPr="001A0E1C" w:rsidRDefault="001A0E1C" w:rsidP="001A0E1C">
      <w:pPr>
        <w:pStyle w:val="ListParagraph"/>
        <w:numPr>
          <w:ilvl w:val="0"/>
          <w:numId w:val="14"/>
        </w:numPr>
        <w:spacing w:before="120" w:line="240" w:lineRule="auto"/>
        <w:rPr>
          <w:rFonts w:cstheme="minorHAnsi"/>
        </w:rPr>
      </w:pPr>
      <w:r>
        <w:rPr>
          <w:rFonts w:cstheme="minorHAnsi"/>
        </w:rPr>
        <w:t xml:space="preserve">Concept: Study groups with continuing members, </w:t>
      </w:r>
      <w:r w:rsidRPr="001A0E1C">
        <w:rPr>
          <w:rFonts w:cstheme="minorHAnsi"/>
        </w:rPr>
        <w:t>plus parish-wide symposiums with expert speakers</w:t>
      </w:r>
      <w:r>
        <w:rPr>
          <w:rFonts w:cstheme="minorHAnsi"/>
        </w:rPr>
        <w:t>, mostly from local Catholic universities.</w:t>
      </w:r>
    </w:p>
    <w:p w:rsidR="001A0E1C" w:rsidRDefault="00ED12C2" w:rsidP="001B27F3">
      <w:pPr>
        <w:pStyle w:val="ListParagraph"/>
        <w:numPr>
          <w:ilvl w:val="0"/>
          <w:numId w:val="14"/>
        </w:numPr>
        <w:spacing w:before="120" w:line="240" w:lineRule="auto"/>
        <w:rPr>
          <w:rFonts w:cstheme="minorHAnsi"/>
        </w:rPr>
      </w:pPr>
      <w:r>
        <w:rPr>
          <w:rFonts w:cstheme="minorHAnsi"/>
        </w:rPr>
        <w:t>Began in January 2005, with five groups of 8-10 members</w:t>
      </w:r>
      <w:r w:rsidR="00F27255">
        <w:rPr>
          <w:rFonts w:cstheme="minorHAnsi"/>
        </w:rPr>
        <w:t>, plus two Small Church Communities</w:t>
      </w:r>
      <w:r>
        <w:rPr>
          <w:rFonts w:cstheme="minorHAnsi"/>
        </w:rPr>
        <w:t xml:space="preserve">. </w:t>
      </w:r>
    </w:p>
    <w:p w:rsidR="001A0E1C" w:rsidRDefault="001A0E1C" w:rsidP="001B27F3">
      <w:pPr>
        <w:pStyle w:val="ListParagraph"/>
        <w:numPr>
          <w:ilvl w:val="0"/>
          <w:numId w:val="14"/>
        </w:numPr>
        <w:spacing w:before="120" w:line="240" w:lineRule="auto"/>
        <w:rPr>
          <w:rFonts w:cstheme="minorHAnsi"/>
        </w:rPr>
      </w:pPr>
      <w:r>
        <w:rPr>
          <w:rFonts w:cstheme="minorHAnsi"/>
        </w:rPr>
        <w:t>Explicitly open-ended:  The 2005 program began with a decision that a</w:t>
      </w:r>
      <w:r w:rsidRPr="00EA1890">
        <w:rPr>
          <w:rFonts w:cstheme="minorHAnsi"/>
        </w:rPr>
        <w:t>t the end of the series there w</w:t>
      </w:r>
      <w:r>
        <w:rPr>
          <w:rFonts w:cstheme="minorHAnsi"/>
        </w:rPr>
        <w:t xml:space="preserve">ould be </w:t>
      </w:r>
      <w:r w:rsidRPr="00EA1890">
        <w:rPr>
          <w:rFonts w:cstheme="minorHAnsi"/>
        </w:rPr>
        <w:t>an evaluation and discernment on how and when to continue</w:t>
      </w:r>
      <w:r>
        <w:rPr>
          <w:rFonts w:cstheme="minorHAnsi"/>
        </w:rPr>
        <w:t xml:space="preserve">; participants to </w:t>
      </w:r>
      <w:r w:rsidRPr="00EA1890">
        <w:rPr>
          <w:rFonts w:cstheme="minorHAnsi"/>
        </w:rPr>
        <w:t>fan out into different directions according to interest and inspiration</w:t>
      </w:r>
      <w:r w:rsidRPr="00EA1890">
        <w:rPr>
          <w:rFonts w:cstheme="minorHAnsi"/>
          <w:b/>
        </w:rPr>
        <w:t>.</w:t>
      </w:r>
    </w:p>
    <w:p w:rsidR="001A0E1C" w:rsidRDefault="00ED12C2" w:rsidP="001A0E1C">
      <w:pPr>
        <w:pStyle w:val="ListParagraph"/>
        <w:numPr>
          <w:ilvl w:val="0"/>
          <w:numId w:val="14"/>
        </w:numPr>
        <w:spacing w:before="120" w:line="240" w:lineRule="auto"/>
        <w:rPr>
          <w:rFonts w:cstheme="minorHAnsi"/>
        </w:rPr>
      </w:pPr>
      <w:r>
        <w:rPr>
          <w:rFonts w:cstheme="minorHAnsi"/>
        </w:rPr>
        <w:t xml:space="preserve">Two </w:t>
      </w:r>
      <w:r w:rsidR="006367A8" w:rsidRPr="006367A8">
        <w:rPr>
          <w:rFonts w:cstheme="minorHAnsi"/>
          <w:b/>
        </w:rPr>
        <w:t>STUDY GROUPS</w:t>
      </w:r>
      <w:r w:rsidR="006367A8">
        <w:rPr>
          <w:rFonts w:cstheme="minorHAnsi"/>
        </w:rPr>
        <w:t xml:space="preserve"> </w:t>
      </w:r>
      <w:r>
        <w:rPr>
          <w:rFonts w:cstheme="minorHAnsi"/>
        </w:rPr>
        <w:t>from that time still continue; new groups are forming now</w:t>
      </w:r>
      <w:r w:rsidR="00B041EC">
        <w:rPr>
          <w:rFonts w:cstheme="minorHAnsi"/>
        </w:rPr>
        <w:t xml:space="preserve"> as we celebrate the 50</w:t>
      </w:r>
      <w:r w:rsidR="00B041EC" w:rsidRPr="00B041EC">
        <w:rPr>
          <w:rFonts w:cstheme="minorHAnsi"/>
          <w:vertAlign w:val="superscript"/>
        </w:rPr>
        <w:t>th</w:t>
      </w:r>
      <w:r w:rsidR="00B041EC">
        <w:rPr>
          <w:rFonts w:cstheme="minorHAnsi"/>
        </w:rPr>
        <w:t xml:space="preserve"> anniversary of Vatican II and the Year of Faith</w:t>
      </w:r>
      <w:r>
        <w:rPr>
          <w:rFonts w:cstheme="minorHAnsi"/>
        </w:rPr>
        <w:t>.</w:t>
      </w:r>
      <w:r w:rsidR="006367A8">
        <w:rPr>
          <w:rFonts w:cstheme="minorHAnsi"/>
        </w:rPr>
        <w:t xml:space="preserve"> More detail below.</w:t>
      </w:r>
    </w:p>
    <w:p w:rsidR="006367A8" w:rsidRDefault="006367A8" w:rsidP="001A0E1C">
      <w:pPr>
        <w:pStyle w:val="ListParagraph"/>
        <w:numPr>
          <w:ilvl w:val="0"/>
          <w:numId w:val="14"/>
        </w:numPr>
        <w:spacing w:before="120" w:line="240" w:lineRule="auto"/>
        <w:rPr>
          <w:rFonts w:cstheme="minorHAnsi"/>
        </w:rPr>
      </w:pPr>
      <w:r w:rsidRPr="006367A8">
        <w:rPr>
          <w:rFonts w:cstheme="minorHAnsi"/>
          <w:b/>
        </w:rPr>
        <w:t>SYMPOSIUMS</w:t>
      </w:r>
      <w:r>
        <w:rPr>
          <w:rFonts w:cstheme="minorHAnsi"/>
        </w:rPr>
        <w:t xml:space="preserve"> continue and are advertised to surrounding parishes and, to the extent we can, throughout the archdiocese. More detail below.</w:t>
      </w:r>
    </w:p>
    <w:p w:rsidR="001A0E1C" w:rsidRPr="001A0E1C" w:rsidRDefault="001A0E1C" w:rsidP="001A0E1C">
      <w:pPr>
        <w:spacing w:before="120" w:line="240" w:lineRule="auto"/>
        <w:rPr>
          <w:rFonts w:cstheme="minorHAnsi"/>
        </w:rPr>
      </w:pPr>
    </w:p>
    <w:p w:rsidR="00B041EC" w:rsidRPr="00F27255" w:rsidRDefault="001A0E1C" w:rsidP="006367A8">
      <w:pPr>
        <w:spacing w:before="120" w:line="240" w:lineRule="auto"/>
        <w:jc w:val="center"/>
        <w:rPr>
          <w:rFonts w:ascii="Verdana" w:hAnsi="Verdana" w:cstheme="minorHAnsi"/>
          <w:sz w:val="24"/>
          <w:szCs w:val="24"/>
        </w:rPr>
      </w:pPr>
      <w:r w:rsidRPr="00F27255">
        <w:rPr>
          <w:rFonts w:ascii="Verdana" w:hAnsi="Verdana" w:cstheme="minorHAnsi"/>
          <w:sz w:val="24"/>
          <w:szCs w:val="24"/>
        </w:rPr>
        <w:t>Study groups</w:t>
      </w:r>
    </w:p>
    <w:p w:rsidR="001A0E1C" w:rsidRPr="005E0A17" w:rsidRDefault="001A0E1C" w:rsidP="001A0E1C">
      <w:pPr>
        <w:pStyle w:val="ListParagraph"/>
        <w:spacing w:before="120" w:line="240" w:lineRule="auto"/>
        <w:ind w:left="360"/>
        <w:rPr>
          <w:rFonts w:cstheme="minorHAnsi"/>
        </w:rPr>
      </w:pPr>
    </w:p>
    <w:p w:rsidR="001A0E1C" w:rsidRDefault="001A0E1C" w:rsidP="006367A8">
      <w:pPr>
        <w:pStyle w:val="ListParagraph"/>
        <w:numPr>
          <w:ilvl w:val="1"/>
          <w:numId w:val="14"/>
        </w:numPr>
        <w:spacing w:before="120" w:line="240" w:lineRule="auto"/>
        <w:ind w:left="360"/>
        <w:rPr>
          <w:rFonts w:cstheme="minorHAnsi"/>
        </w:rPr>
      </w:pPr>
      <w:r w:rsidRPr="006367A8">
        <w:rPr>
          <w:rFonts w:cstheme="minorHAnsi"/>
          <w:b/>
        </w:rPr>
        <w:t>What we have read</w:t>
      </w:r>
      <w:r>
        <w:rPr>
          <w:rFonts w:cstheme="minorHAnsi"/>
        </w:rPr>
        <w:t xml:space="preserve"> and discussed</w:t>
      </w:r>
    </w:p>
    <w:p w:rsidR="001A0E1C" w:rsidRPr="005E0A17" w:rsidRDefault="001A0E1C" w:rsidP="006367A8">
      <w:pPr>
        <w:pStyle w:val="ListParagraph"/>
        <w:spacing w:before="120" w:line="240" w:lineRule="auto"/>
        <w:ind w:left="1080"/>
        <w:rPr>
          <w:rFonts w:cstheme="minorHAnsi"/>
        </w:rPr>
      </w:pPr>
    </w:p>
    <w:p w:rsidR="001A0E1C" w:rsidRDefault="001A0E1C" w:rsidP="006367A8">
      <w:pPr>
        <w:pStyle w:val="ListParagraph"/>
        <w:numPr>
          <w:ilvl w:val="2"/>
          <w:numId w:val="14"/>
        </w:numPr>
        <w:spacing w:before="120" w:line="240" w:lineRule="auto"/>
        <w:ind w:left="1080"/>
        <w:rPr>
          <w:rFonts w:cstheme="minorHAnsi"/>
        </w:rPr>
      </w:pPr>
      <w:r>
        <w:rPr>
          <w:rFonts w:cstheme="minorHAnsi"/>
        </w:rPr>
        <w:t xml:space="preserve">In </w:t>
      </w:r>
      <w:r w:rsidR="006367A8">
        <w:rPr>
          <w:rFonts w:cstheme="minorHAnsi"/>
        </w:rPr>
        <w:t xml:space="preserve">January-May </w:t>
      </w:r>
      <w:r>
        <w:rPr>
          <w:rFonts w:cstheme="minorHAnsi"/>
        </w:rPr>
        <w:t xml:space="preserve">2005, study groups focused on </w:t>
      </w:r>
      <w:r w:rsidRPr="00EA1890">
        <w:rPr>
          <w:rFonts w:cstheme="minorHAnsi"/>
        </w:rPr>
        <w:t xml:space="preserve">one Vatican II Document: </w:t>
      </w:r>
      <w:r w:rsidRPr="00B041EC">
        <w:rPr>
          <w:rFonts w:cstheme="minorHAnsi"/>
          <w:i/>
        </w:rPr>
        <w:t xml:space="preserve">Lumen </w:t>
      </w:r>
      <w:proofErr w:type="spellStart"/>
      <w:r w:rsidRPr="00B041EC">
        <w:rPr>
          <w:rFonts w:cstheme="minorHAnsi"/>
          <w:i/>
        </w:rPr>
        <w:t>Gentium</w:t>
      </w:r>
      <w:proofErr w:type="spellEnd"/>
      <w:r w:rsidRPr="00B041EC">
        <w:rPr>
          <w:rFonts w:cstheme="minorHAnsi"/>
          <w:i/>
        </w:rPr>
        <w:t xml:space="preserve">, </w:t>
      </w:r>
      <w:proofErr w:type="gramStart"/>
      <w:r w:rsidRPr="00B041EC">
        <w:rPr>
          <w:rFonts w:cstheme="minorHAnsi"/>
          <w:i/>
        </w:rPr>
        <w:t>The</w:t>
      </w:r>
      <w:proofErr w:type="gramEnd"/>
      <w:r w:rsidRPr="00B041EC">
        <w:rPr>
          <w:rFonts w:cstheme="minorHAnsi"/>
          <w:i/>
        </w:rPr>
        <w:t xml:space="preserve"> Dogmatic Constitution on the Church</w:t>
      </w:r>
      <w:r w:rsidRPr="00EA1890">
        <w:rPr>
          <w:rFonts w:cstheme="minorHAnsi"/>
        </w:rPr>
        <w:t xml:space="preserve">.  </w:t>
      </w:r>
      <w:r>
        <w:rPr>
          <w:rFonts w:cstheme="minorHAnsi"/>
        </w:rPr>
        <w:t>As a</w:t>
      </w:r>
      <w:r w:rsidRPr="00EA1890">
        <w:rPr>
          <w:rFonts w:cstheme="minorHAnsi"/>
        </w:rPr>
        <w:t xml:space="preserve"> Study Guide to the document we </w:t>
      </w:r>
      <w:r>
        <w:rPr>
          <w:rFonts w:cstheme="minorHAnsi"/>
        </w:rPr>
        <w:t xml:space="preserve">used </w:t>
      </w:r>
      <w:r w:rsidRPr="006367A8">
        <w:rPr>
          <w:rFonts w:cstheme="minorHAnsi"/>
          <w:i/>
        </w:rPr>
        <w:t>The Church Emerging from Vatican II</w:t>
      </w:r>
      <w:r w:rsidRPr="00EA1890">
        <w:rPr>
          <w:rFonts w:cstheme="minorHAnsi"/>
        </w:rPr>
        <w:t xml:space="preserve"> by Dennis Doyle. This book has three chapters addressing each chapter of the document.</w:t>
      </w:r>
      <w:r w:rsidR="006367A8">
        <w:rPr>
          <w:rFonts w:cstheme="minorHAnsi"/>
        </w:rPr>
        <w:t xml:space="preserve"> </w:t>
      </w:r>
      <w:r>
        <w:rPr>
          <w:rFonts w:cstheme="minorHAnsi"/>
        </w:rPr>
        <w:t xml:space="preserve">The two worked extremely well together. The choice of </w:t>
      </w:r>
      <w:r w:rsidRPr="00B041EC">
        <w:rPr>
          <w:rFonts w:cstheme="minorHAnsi"/>
          <w:i/>
        </w:rPr>
        <w:t xml:space="preserve">Lumen </w:t>
      </w:r>
      <w:proofErr w:type="spellStart"/>
      <w:r w:rsidRPr="00B041EC">
        <w:rPr>
          <w:rFonts w:cstheme="minorHAnsi"/>
          <w:i/>
        </w:rPr>
        <w:t>Gentium</w:t>
      </w:r>
      <w:proofErr w:type="spellEnd"/>
      <w:r>
        <w:rPr>
          <w:rFonts w:cstheme="minorHAnsi"/>
        </w:rPr>
        <w:t xml:space="preserve"> was brilliant: this is a foundational document on </w:t>
      </w:r>
      <w:proofErr w:type="gramStart"/>
      <w:r>
        <w:rPr>
          <w:rFonts w:cstheme="minorHAnsi"/>
        </w:rPr>
        <w:t>who</w:t>
      </w:r>
      <w:proofErr w:type="gramEnd"/>
      <w:r>
        <w:rPr>
          <w:rFonts w:cstheme="minorHAnsi"/>
        </w:rPr>
        <w:t xml:space="preserve"> we are as Church. The Doyle book was very helpful and raised good discussion questions, although groups also asked their own questions. </w:t>
      </w:r>
    </w:p>
    <w:p w:rsidR="001A0E1C" w:rsidRPr="006367A8" w:rsidRDefault="001A0E1C" w:rsidP="006367A8">
      <w:pPr>
        <w:pStyle w:val="ListParagraph"/>
        <w:numPr>
          <w:ilvl w:val="2"/>
          <w:numId w:val="14"/>
        </w:numPr>
        <w:spacing w:before="120" w:line="240" w:lineRule="auto"/>
        <w:ind w:left="1080"/>
        <w:rPr>
          <w:rFonts w:cstheme="minorHAnsi"/>
        </w:rPr>
      </w:pPr>
      <w:r>
        <w:rPr>
          <w:rFonts w:cstheme="minorHAnsi"/>
        </w:rPr>
        <w:t xml:space="preserve">In Sept. 2005-May 2006, groups read parts of a second Vatican II document, </w:t>
      </w:r>
      <w:proofErr w:type="spellStart"/>
      <w:r w:rsidRPr="006367A8">
        <w:rPr>
          <w:rFonts w:cstheme="minorHAnsi"/>
          <w:i/>
        </w:rPr>
        <w:t>Gaudium</w:t>
      </w:r>
      <w:proofErr w:type="spellEnd"/>
      <w:r w:rsidRPr="006367A8">
        <w:rPr>
          <w:rFonts w:cstheme="minorHAnsi"/>
          <w:i/>
        </w:rPr>
        <w:t xml:space="preserve"> </w:t>
      </w:r>
      <w:proofErr w:type="gramStart"/>
      <w:r w:rsidRPr="006367A8">
        <w:rPr>
          <w:rFonts w:cstheme="minorHAnsi"/>
          <w:i/>
        </w:rPr>
        <w:t>et</w:t>
      </w:r>
      <w:proofErr w:type="gramEnd"/>
      <w:r w:rsidRPr="006367A8">
        <w:rPr>
          <w:rFonts w:cstheme="minorHAnsi"/>
          <w:i/>
        </w:rPr>
        <w:t xml:space="preserve"> </w:t>
      </w:r>
      <w:proofErr w:type="spellStart"/>
      <w:r w:rsidRPr="006367A8">
        <w:rPr>
          <w:rFonts w:cstheme="minorHAnsi"/>
          <w:i/>
        </w:rPr>
        <w:t>Spes</w:t>
      </w:r>
      <w:proofErr w:type="spellEnd"/>
      <w:r w:rsidR="006367A8">
        <w:rPr>
          <w:rFonts w:cstheme="minorHAnsi"/>
          <w:i/>
        </w:rPr>
        <w:t>, The Pastoral Constitution on the Church</w:t>
      </w:r>
      <w:r>
        <w:rPr>
          <w:rFonts w:cstheme="minorHAnsi"/>
        </w:rPr>
        <w:t>, using the second half of the Doyle book</w:t>
      </w:r>
      <w:r w:rsidR="006367A8">
        <w:rPr>
          <w:rFonts w:cstheme="minorHAnsi"/>
        </w:rPr>
        <w:t>.</w:t>
      </w:r>
    </w:p>
    <w:p w:rsidR="001A0E1C" w:rsidRDefault="006367A8" w:rsidP="006367A8">
      <w:pPr>
        <w:pStyle w:val="ListParagraph"/>
        <w:numPr>
          <w:ilvl w:val="2"/>
          <w:numId w:val="14"/>
        </w:numPr>
        <w:spacing w:before="120" w:line="240" w:lineRule="auto"/>
        <w:ind w:left="1080"/>
        <w:rPr>
          <w:rFonts w:cstheme="minorHAnsi"/>
        </w:rPr>
      </w:pPr>
      <w:r>
        <w:rPr>
          <w:rFonts w:cstheme="minorHAnsi"/>
        </w:rPr>
        <w:t xml:space="preserve">Since then, </w:t>
      </w:r>
      <w:r w:rsidR="001A0E1C">
        <w:rPr>
          <w:rFonts w:cstheme="minorHAnsi"/>
        </w:rPr>
        <w:t>groups have chosen their own books, within context of the understandings that flowed from these initial documents.</w:t>
      </w:r>
      <w:r w:rsidR="00423AEF">
        <w:rPr>
          <w:rFonts w:cstheme="minorHAnsi"/>
        </w:rPr>
        <w:t xml:space="preserve">  A list of </w:t>
      </w:r>
      <w:r w:rsidR="00423AEF" w:rsidRPr="00423AEF">
        <w:rPr>
          <w:rFonts w:cstheme="minorHAnsi"/>
          <w:b/>
        </w:rPr>
        <w:t>books we have considered or used</w:t>
      </w:r>
      <w:r w:rsidR="00423AEF">
        <w:rPr>
          <w:rFonts w:cstheme="minorHAnsi"/>
        </w:rPr>
        <w:t xml:space="preserve"> is included at the end of this document.</w:t>
      </w:r>
    </w:p>
    <w:p w:rsidR="001A0E1C" w:rsidRDefault="001A0E1C" w:rsidP="006367A8">
      <w:pPr>
        <w:pStyle w:val="ListParagraph"/>
        <w:numPr>
          <w:ilvl w:val="2"/>
          <w:numId w:val="14"/>
        </w:numPr>
        <w:spacing w:before="120" w:line="240" w:lineRule="auto"/>
        <w:ind w:left="1080"/>
        <w:rPr>
          <w:rFonts w:cstheme="minorHAnsi"/>
        </w:rPr>
      </w:pPr>
      <w:r>
        <w:rPr>
          <w:rFonts w:cstheme="minorHAnsi"/>
        </w:rPr>
        <w:t>Members pay for their own books.</w:t>
      </w:r>
    </w:p>
    <w:p w:rsidR="005E0A17" w:rsidRPr="005E0A17" w:rsidRDefault="005E0A17" w:rsidP="006367A8">
      <w:pPr>
        <w:pStyle w:val="ListParagraph"/>
        <w:ind w:left="0"/>
        <w:rPr>
          <w:rFonts w:cstheme="minorHAnsi"/>
        </w:rPr>
      </w:pPr>
    </w:p>
    <w:p w:rsidR="005E0A17" w:rsidRDefault="006367A8" w:rsidP="006367A8">
      <w:pPr>
        <w:pStyle w:val="ListParagraph"/>
        <w:numPr>
          <w:ilvl w:val="1"/>
          <w:numId w:val="14"/>
        </w:numPr>
        <w:spacing w:before="120" w:line="240" w:lineRule="auto"/>
        <w:ind w:left="360"/>
        <w:rPr>
          <w:rFonts w:cstheme="minorHAnsi"/>
        </w:rPr>
      </w:pPr>
      <w:r>
        <w:rPr>
          <w:rFonts w:cstheme="minorHAnsi"/>
          <w:b/>
        </w:rPr>
        <w:t>Start-up</w:t>
      </w:r>
      <w:r w:rsidR="001A0E1C" w:rsidRPr="006367A8">
        <w:rPr>
          <w:rFonts w:cstheme="minorHAnsi"/>
          <w:b/>
        </w:rPr>
        <w:t>:</w:t>
      </w:r>
      <w:r w:rsidR="001A0E1C">
        <w:rPr>
          <w:rFonts w:cstheme="minorHAnsi"/>
        </w:rPr>
        <w:t xml:space="preserve">  </w:t>
      </w:r>
      <w:r w:rsidR="005E0A17" w:rsidRPr="006367A8">
        <w:rPr>
          <w:rFonts w:cstheme="minorHAnsi"/>
          <w:b/>
        </w:rPr>
        <w:t>Advertize</w:t>
      </w:r>
      <w:r w:rsidR="005E0A17">
        <w:rPr>
          <w:rFonts w:cstheme="minorHAnsi"/>
        </w:rPr>
        <w:t xml:space="preserve"> the availability of study groups:</w:t>
      </w:r>
    </w:p>
    <w:p w:rsidR="005E0A17" w:rsidRDefault="005E0A17" w:rsidP="006367A8">
      <w:pPr>
        <w:pStyle w:val="ListParagraph"/>
        <w:numPr>
          <w:ilvl w:val="2"/>
          <w:numId w:val="14"/>
        </w:numPr>
        <w:spacing w:before="120" w:line="240" w:lineRule="auto"/>
        <w:ind w:left="1080"/>
        <w:rPr>
          <w:rFonts w:cstheme="minorHAnsi"/>
        </w:rPr>
      </w:pPr>
      <w:r w:rsidRPr="00EA1890">
        <w:rPr>
          <w:rFonts w:cstheme="minorHAnsi"/>
        </w:rPr>
        <w:t xml:space="preserve">letters to religious education parents - while children are at </w:t>
      </w:r>
      <w:proofErr w:type="spellStart"/>
      <w:r w:rsidRPr="00EA1890">
        <w:rPr>
          <w:rFonts w:cstheme="minorHAnsi"/>
        </w:rPr>
        <w:t>rel</w:t>
      </w:r>
      <w:proofErr w:type="spellEnd"/>
      <w:r w:rsidRPr="00EA1890">
        <w:rPr>
          <w:rFonts w:cstheme="minorHAnsi"/>
        </w:rPr>
        <w:t xml:space="preserve"> </w:t>
      </w:r>
      <w:proofErr w:type="spellStart"/>
      <w:r w:rsidRPr="00EA1890">
        <w:rPr>
          <w:rFonts w:cstheme="minorHAnsi"/>
        </w:rPr>
        <w:t>ed</w:t>
      </w:r>
      <w:proofErr w:type="spellEnd"/>
      <w:r w:rsidRPr="00EA1890">
        <w:rPr>
          <w:rFonts w:cstheme="minorHAnsi"/>
        </w:rPr>
        <w:t>, parents could have study groups</w:t>
      </w:r>
    </w:p>
    <w:p w:rsidR="005E0A17" w:rsidRDefault="005E0A17" w:rsidP="006367A8">
      <w:pPr>
        <w:pStyle w:val="ListParagraph"/>
        <w:numPr>
          <w:ilvl w:val="2"/>
          <w:numId w:val="14"/>
        </w:numPr>
        <w:spacing w:before="120" w:line="240" w:lineRule="auto"/>
        <w:ind w:left="1080"/>
        <w:rPr>
          <w:rFonts w:cstheme="minorHAnsi"/>
        </w:rPr>
      </w:pPr>
      <w:r>
        <w:rPr>
          <w:rFonts w:cstheme="minorHAnsi"/>
        </w:rPr>
        <w:t>letters to school parents</w:t>
      </w:r>
    </w:p>
    <w:p w:rsidR="005E0A17" w:rsidRDefault="005E0A17" w:rsidP="006367A8">
      <w:pPr>
        <w:pStyle w:val="ListParagraph"/>
        <w:numPr>
          <w:ilvl w:val="2"/>
          <w:numId w:val="14"/>
        </w:numPr>
        <w:spacing w:before="120" w:line="240" w:lineRule="auto"/>
        <w:ind w:left="1080"/>
        <w:rPr>
          <w:rFonts w:cstheme="minorHAnsi"/>
        </w:rPr>
      </w:pPr>
      <w:r>
        <w:rPr>
          <w:rFonts w:cstheme="minorHAnsi"/>
        </w:rPr>
        <w:t>letters to Small Church Communities (SCCs)</w:t>
      </w:r>
    </w:p>
    <w:p w:rsidR="005E0A17" w:rsidRDefault="005E0A17" w:rsidP="006367A8">
      <w:pPr>
        <w:pStyle w:val="ListParagraph"/>
        <w:numPr>
          <w:ilvl w:val="2"/>
          <w:numId w:val="14"/>
        </w:numPr>
        <w:spacing w:before="120" w:line="240" w:lineRule="auto"/>
        <w:ind w:left="1080"/>
        <w:rPr>
          <w:rFonts w:cstheme="minorHAnsi"/>
        </w:rPr>
      </w:pPr>
      <w:r>
        <w:rPr>
          <w:rFonts w:cstheme="minorHAnsi"/>
        </w:rPr>
        <w:t>contact with parish organizations, e.g., the Young Adult program</w:t>
      </w:r>
    </w:p>
    <w:p w:rsidR="005E0A17" w:rsidRDefault="005E0A17" w:rsidP="006367A8">
      <w:pPr>
        <w:pStyle w:val="ListParagraph"/>
        <w:numPr>
          <w:ilvl w:val="2"/>
          <w:numId w:val="14"/>
        </w:numPr>
        <w:spacing w:before="120" w:line="240" w:lineRule="auto"/>
        <w:ind w:left="1080"/>
        <w:rPr>
          <w:rFonts w:cstheme="minorHAnsi"/>
        </w:rPr>
      </w:pPr>
      <w:r>
        <w:rPr>
          <w:rFonts w:cstheme="minorHAnsi"/>
        </w:rPr>
        <w:t>ads in the weekly parish bulletin</w:t>
      </w:r>
    </w:p>
    <w:p w:rsidR="005E0A17" w:rsidRDefault="005E0A17" w:rsidP="006367A8">
      <w:pPr>
        <w:pStyle w:val="ListParagraph"/>
        <w:numPr>
          <w:ilvl w:val="2"/>
          <w:numId w:val="14"/>
        </w:numPr>
        <w:spacing w:before="120" w:line="240" w:lineRule="auto"/>
        <w:ind w:left="1080"/>
        <w:rPr>
          <w:rFonts w:cstheme="minorHAnsi"/>
        </w:rPr>
      </w:pPr>
      <w:r>
        <w:rPr>
          <w:rFonts w:cstheme="minorHAnsi"/>
        </w:rPr>
        <w:lastRenderedPageBreak/>
        <w:t>poster, attended by someone to answer questions, and with a sign-up sheet, at monthly coffees after the Saturday evening and Sunday liturgies</w:t>
      </w:r>
    </w:p>
    <w:p w:rsidR="005E0A17" w:rsidRDefault="005E0A17" w:rsidP="006367A8">
      <w:pPr>
        <w:pStyle w:val="ListParagraph"/>
        <w:numPr>
          <w:ilvl w:val="2"/>
          <w:numId w:val="14"/>
        </w:numPr>
        <w:spacing w:before="120" w:line="240" w:lineRule="auto"/>
        <w:ind w:left="1080"/>
        <w:rPr>
          <w:rFonts w:cstheme="minorHAnsi"/>
        </w:rPr>
      </w:pPr>
      <w:r>
        <w:rPr>
          <w:rFonts w:cstheme="minorHAnsi"/>
        </w:rPr>
        <w:t>THE MOST EFFECTIVE WAY: people who want to do it personally invited other people they knew to join in this effort. A personal invitation is powerful.</w:t>
      </w:r>
    </w:p>
    <w:p w:rsidR="005E0A17" w:rsidRDefault="005E0A17" w:rsidP="006367A8">
      <w:pPr>
        <w:pStyle w:val="ListParagraph"/>
        <w:numPr>
          <w:ilvl w:val="2"/>
          <w:numId w:val="14"/>
        </w:numPr>
        <w:spacing w:before="120" w:line="240" w:lineRule="auto"/>
        <w:ind w:left="1080"/>
        <w:rPr>
          <w:rFonts w:cstheme="minorHAnsi"/>
        </w:rPr>
      </w:pPr>
      <w:r w:rsidRPr="00EA1890">
        <w:rPr>
          <w:rFonts w:cstheme="minorHAnsi"/>
          <w:b/>
        </w:rPr>
        <w:t xml:space="preserve">Advertisements </w:t>
      </w:r>
      <w:r>
        <w:rPr>
          <w:rFonts w:cstheme="minorHAnsi"/>
          <w:b/>
        </w:rPr>
        <w:t xml:space="preserve">used simple, catchy language, </w:t>
      </w:r>
      <w:r w:rsidRPr="00EA1890">
        <w:rPr>
          <w:rFonts w:cstheme="minorHAnsi"/>
        </w:rPr>
        <w:t xml:space="preserve">with less theological and church terminology. </w:t>
      </w:r>
      <w:r>
        <w:rPr>
          <w:rFonts w:cstheme="minorHAnsi"/>
        </w:rPr>
        <w:t xml:space="preserve">Aimed to also appeal to people who don’t </w:t>
      </w:r>
      <w:r w:rsidRPr="00EA1890">
        <w:rPr>
          <w:rFonts w:cstheme="minorHAnsi"/>
        </w:rPr>
        <w:t>have Vatican II on their radar screen.</w:t>
      </w:r>
    </w:p>
    <w:p w:rsidR="00B041EC" w:rsidRDefault="005E0A17" w:rsidP="002D5EE7">
      <w:pPr>
        <w:pStyle w:val="ListParagraph"/>
        <w:numPr>
          <w:ilvl w:val="2"/>
          <w:numId w:val="14"/>
        </w:numPr>
        <w:spacing w:before="120" w:after="0" w:line="240" w:lineRule="auto"/>
        <w:ind w:left="1080"/>
        <w:rPr>
          <w:rFonts w:cstheme="minorHAnsi"/>
        </w:rPr>
      </w:pPr>
      <w:r w:rsidRPr="00EA1890">
        <w:rPr>
          <w:rFonts w:cstheme="minorHAnsi"/>
        </w:rPr>
        <w:t xml:space="preserve">Advertisements </w:t>
      </w:r>
      <w:r>
        <w:rPr>
          <w:rFonts w:cstheme="minorHAnsi"/>
        </w:rPr>
        <w:t>said that people could</w:t>
      </w:r>
      <w:r w:rsidRPr="00EA1890">
        <w:rPr>
          <w:rFonts w:cstheme="minorHAnsi"/>
        </w:rPr>
        <w:t xml:space="preserve"> get involved in this on different levels: they can choos</w:t>
      </w:r>
      <w:r>
        <w:rPr>
          <w:rFonts w:cstheme="minorHAnsi"/>
        </w:rPr>
        <w:t>e to only attend the parish get-</w:t>
      </w:r>
      <w:r w:rsidRPr="00EA1890">
        <w:rPr>
          <w:rFonts w:cstheme="minorHAnsi"/>
        </w:rPr>
        <w:t>togethers or the symposiums to hear from the groups, or they can make commitments to study, etc.</w:t>
      </w:r>
    </w:p>
    <w:p w:rsidR="002D5EE7" w:rsidRPr="002D5EE7" w:rsidRDefault="002D5EE7" w:rsidP="002D5EE7">
      <w:pPr>
        <w:spacing w:after="0" w:line="240" w:lineRule="auto"/>
        <w:ind w:left="720"/>
        <w:rPr>
          <w:rFonts w:cstheme="minorHAnsi"/>
        </w:rPr>
      </w:pPr>
    </w:p>
    <w:p w:rsidR="005E0A17" w:rsidRPr="006367A8" w:rsidRDefault="005E0A17" w:rsidP="006367A8">
      <w:pPr>
        <w:pStyle w:val="ListParagraph"/>
        <w:numPr>
          <w:ilvl w:val="1"/>
          <w:numId w:val="14"/>
        </w:numPr>
        <w:spacing w:before="120" w:line="240" w:lineRule="auto"/>
        <w:ind w:left="360"/>
        <w:rPr>
          <w:rFonts w:cstheme="minorHAnsi"/>
        </w:rPr>
      </w:pPr>
      <w:r w:rsidRPr="00423AEF">
        <w:rPr>
          <w:rFonts w:cstheme="minorHAnsi"/>
          <w:b/>
        </w:rPr>
        <w:t>Membership</w:t>
      </w:r>
      <w:r w:rsidR="00423AEF" w:rsidRPr="00423AEF">
        <w:rPr>
          <w:rFonts w:cstheme="minorHAnsi"/>
          <w:b/>
        </w:rPr>
        <w:t xml:space="preserve"> and organization</w:t>
      </w:r>
      <w:r w:rsidRPr="006367A8">
        <w:rPr>
          <w:rFonts w:cstheme="minorHAnsi"/>
        </w:rPr>
        <w:t>:</w:t>
      </w:r>
    </w:p>
    <w:p w:rsidR="00AD21CF" w:rsidRDefault="00AD21CF" w:rsidP="006367A8">
      <w:pPr>
        <w:pStyle w:val="ListParagraph"/>
        <w:numPr>
          <w:ilvl w:val="2"/>
          <w:numId w:val="14"/>
        </w:numPr>
        <w:spacing w:before="120" w:line="240" w:lineRule="auto"/>
        <w:ind w:left="1080"/>
        <w:rPr>
          <w:rFonts w:cstheme="minorHAnsi"/>
        </w:rPr>
      </w:pPr>
      <w:r>
        <w:rPr>
          <w:rFonts w:cstheme="minorHAnsi"/>
        </w:rPr>
        <w:t>An email was sent to all those who originally signed up in 2005. “</w:t>
      </w:r>
      <w:r w:rsidRPr="001B27F3">
        <w:rPr>
          <w:rFonts w:cstheme="minorHAnsi"/>
        </w:rPr>
        <w:t>I am about to form the lists for the different groups, but before doing so I</w:t>
      </w:r>
      <w:r>
        <w:rPr>
          <w:rFonts w:cstheme="minorHAnsi"/>
        </w:rPr>
        <w:t xml:space="preserve"> </w:t>
      </w:r>
      <w:r w:rsidRPr="001B27F3">
        <w:rPr>
          <w:rFonts w:cstheme="minorHAnsi"/>
        </w:rPr>
        <w:t>would like to have your input and your preferences.</w:t>
      </w:r>
      <w:r>
        <w:rPr>
          <w:rFonts w:cstheme="minorHAnsi"/>
        </w:rPr>
        <w:t xml:space="preserve"> </w:t>
      </w:r>
      <w:r w:rsidRPr="001B27F3">
        <w:rPr>
          <w:rFonts w:cstheme="minorHAnsi"/>
        </w:rPr>
        <w:t>First of all indicate whether you would like to meet on Sundays or on</w:t>
      </w:r>
      <w:r w:rsidRPr="001B27F3">
        <w:rPr>
          <w:rFonts w:cstheme="minorHAnsi"/>
        </w:rPr>
        <w:br/>
        <w:t>Tuesday nights.</w:t>
      </w:r>
      <w:r>
        <w:rPr>
          <w:rFonts w:cstheme="minorHAnsi"/>
        </w:rPr>
        <w:t xml:space="preserve"> I</w:t>
      </w:r>
      <w:r w:rsidRPr="00AD21CF">
        <w:rPr>
          <w:rFonts w:cstheme="minorHAnsi"/>
        </w:rPr>
        <w:t xml:space="preserve">n the header of this email message you will see the names of all the people </w:t>
      </w:r>
      <w:r>
        <w:rPr>
          <w:rFonts w:cstheme="minorHAnsi"/>
        </w:rPr>
        <w:t>who have signed up. Please</w:t>
      </w:r>
      <w:r w:rsidRPr="00AD21CF">
        <w:rPr>
          <w:rFonts w:cstheme="minorHAnsi"/>
        </w:rPr>
        <w:t xml:space="preserve"> indicate whether you have any preferences: whether there are people in the list you would want to be in the same group with. (One group should not</w:t>
      </w:r>
      <w:r w:rsidRPr="001B27F3">
        <w:rPr>
          <w:rFonts w:cstheme="minorHAnsi"/>
        </w:rPr>
        <w:t xml:space="preserve"> have more than 10 people).</w:t>
      </w:r>
      <w:r>
        <w:rPr>
          <w:rFonts w:cstheme="minorHAnsi"/>
        </w:rPr>
        <w:t xml:space="preserve"> ”</w:t>
      </w:r>
    </w:p>
    <w:p w:rsidR="00AD21CF" w:rsidRPr="006367A8" w:rsidRDefault="00AD21CF" w:rsidP="00AD21CF">
      <w:pPr>
        <w:pStyle w:val="ListParagraph"/>
        <w:numPr>
          <w:ilvl w:val="2"/>
          <w:numId w:val="14"/>
        </w:numPr>
        <w:spacing w:before="120" w:line="240" w:lineRule="auto"/>
        <w:ind w:left="1080"/>
        <w:rPr>
          <w:rFonts w:cstheme="minorHAnsi"/>
        </w:rPr>
      </w:pPr>
      <w:r>
        <w:rPr>
          <w:rFonts w:cstheme="minorHAnsi"/>
        </w:rPr>
        <w:t>Groups usually have 8-10 members, although some have been smaller.</w:t>
      </w:r>
    </w:p>
    <w:p w:rsidR="005E0A17" w:rsidRPr="006367A8" w:rsidRDefault="005E0A17" w:rsidP="006367A8">
      <w:pPr>
        <w:pStyle w:val="ListParagraph"/>
        <w:numPr>
          <w:ilvl w:val="2"/>
          <w:numId w:val="14"/>
        </w:numPr>
        <w:spacing w:before="120" w:line="240" w:lineRule="auto"/>
        <w:ind w:left="1080"/>
        <w:rPr>
          <w:rFonts w:cstheme="minorHAnsi"/>
        </w:rPr>
      </w:pPr>
      <w:r w:rsidRPr="006367A8">
        <w:rPr>
          <w:rFonts w:cstheme="minorHAnsi"/>
        </w:rPr>
        <w:t>The study groups have never been closed; people could join groups later</w:t>
      </w:r>
      <w:r w:rsidR="001A0E1C" w:rsidRPr="006367A8">
        <w:rPr>
          <w:rFonts w:cstheme="minorHAnsi"/>
        </w:rPr>
        <w:t>.</w:t>
      </w:r>
    </w:p>
    <w:p w:rsidR="001A0E1C" w:rsidRPr="006367A8" w:rsidRDefault="001A0E1C" w:rsidP="006367A8">
      <w:pPr>
        <w:pStyle w:val="ListParagraph"/>
        <w:numPr>
          <w:ilvl w:val="2"/>
          <w:numId w:val="14"/>
        </w:numPr>
        <w:spacing w:before="120" w:line="240" w:lineRule="auto"/>
        <w:ind w:left="1080"/>
        <w:rPr>
          <w:rFonts w:cstheme="minorHAnsi"/>
        </w:rPr>
      </w:pPr>
      <w:r w:rsidRPr="006367A8">
        <w:rPr>
          <w:rFonts w:cstheme="minorHAnsi"/>
        </w:rPr>
        <w:t>New groups are forming now.</w:t>
      </w:r>
    </w:p>
    <w:p w:rsidR="00B041EC" w:rsidRPr="006367A8" w:rsidRDefault="00B041EC" w:rsidP="006367A8">
      <w:pPr>
        <w:pStyle w:val="ListParagraph"/>
        <w:spacing w:before="120" w:line="240" w:lineRule="auto"/>
        <w:ind w:left="360"/>
        <w:rPr>
          <w:rFonts w:cstheme="minorHAnsi"/>
        </w:rPr>
      </w:pPr>
    </w:p>
    <w:p w:rsidR="00C24454" w:rsidRPr="00C24454" w:rsidRDefault="00C24454" w:rsidP="00C24454">
      <w:pPr>
        <w:pStyle w:val="ListParagraph"/>
        <w:numPr>
          <w:ilvl w:val="1"/>
          <w:numId w:val="14"/>
        </w:numPr>
        <w:spacing w:before="120" w:line="240" w:lineRule="auto"/>
        <w:ind w:left="360"/>
        <w:rPr>
          <w:rFonts w:cstheme="minorHAnsi"/>
        </w:rPr>
      </w:pPr>
      <w:r>
        <w:rPr>
          <w:rFonts w:cstheme="minorHAnsi"/>
          <w:b/>
        </w:rPr>
        <w:t>Coordinator for each study group:</w:t>
      </w:r>
    </w:p>
    <w:p w:rsidR="002D5EE7" w:rsidRDefault="002D5EE7" w:rsidP="002D5EE7">
      <w:pPr>
        <w:pStyle w:val="ListParagraph"/>
        <w:numPr>
          <w:ilvl w:val="1"/>
          <w:numId w:val="14"/>
        </w:numPr>
        <w:spacing w:before="120" w:line="240" w:lineRule="auto"/>
        <w:rPr>
          <w:rFonts w:cstheme="minorHAnsi"/>
        </w:rPr>
      </w:pPr>
      <w:r>
        <w:rPr>
          <w:rFonts w:cstheme="minorHAnsi"/>
        </w:rPr>
        <w:t>Keep information flowing</w:t>
      </w:r>
    </w:p>
    <w:p w:rsidR="002D5EE7" w:rsidRDefault="002D5EE7" w:rsidP="002D5EE7">
      <w:pPr>
        <w:pStyle w:val="ListParagraph"/>
        <w:numPr>
          <w:ilvl w:val="1"/>
          <w:numId w:val="14"/>
        </w:numPr>
        <w:spacing w:before="120" w:line="240" w:lineRule="auto"/>
        <w:rPr>
          <w:rFonts w:cstheme="minorHAnsi"/>
        </w:rPr>
      </w:pPr>
      <w:r>
        <w:rPr>
          <w:rFonts w:cstheme="minorHAnsi"/>
        </w:rPr>
        <w:t>Set dates</w:t>
      </w:r>
    </w:p>
    <w:p w:rsidR="002D5EE7" w:rsidRPr="002D5EE7" w:rsidRDefault="002D5EE7" w:rsidP="002D5EE7">
      <w:pPr>
        <w:pStyle w:val="ListParagraph"/>
        <w:numPr>
          <w:ilvl w:val="1"/>
          <w:numId w:val="14"/>
        </w:numPr>
        <w:spacing w:before="120" w:line="240" w:lineRule="auto"/>
        <w:rPr>
          <w:rFonts w:cstheme="minorHAnsi"/>
        </w:rPr>
      </w:pPr>
      <w:r>
        <w:rPr>
          <w:rFonts w:cstheme="minorHAnsi"/>
        </w:rPr>
        <w:t>K</w:t>
      </w:r>
      <w:r w:rsidRPr="002D5EE7">
        <w:rPr>
          <w:rFonts w:cstheme="minorHAnsi"/>
        </w:rPr>
        <w:t xml:space="preserve">eep in touch with </w:t>
      </w:r>
      <w:r>
        <w:rPr>
          <w:rFonts w:cstheme="minorHAnsi"/>
        </w:rPr>
        <w:t xml:space="preserve">parish staff </w:t>
      </w:r>
      <w:r w:rsidRPr="002D5EE7">
        <w:rPr>
          <w:rFonts w:cstheme="minorHAnsi"/>
        </w:rPr>
        <w:t>for room reservation, notifying membership about changes; include new members, etc.</w:t>
      </w:r>
    </w:p>
    <w:p w:rsidR="00C24454" w:rsidRPr="00C24454" w:rsidRDefault="00C24454" w:rsidP="00C24454">
      <w:pPr>
        <w:pStyle w:val="ListParagraph"/>
        <w:spacing w:before="120" w:line="240" w:lineRule="auto"/>
        <w:ind w:left="360"/>
        <w:rPr>
          <w:rFonts w:cstheme="minorHAnsi"/>
        </w:rPr>
      </w:pPr>
    </w:p>
    <w:p w:rsidR="00C24454" w:rsidRPr="00C24454" w:rsidRDefault="00C24454" w:rsidP="00C24454">
      <w:pPr>
        <w:pStyle w:val="ListParagraph"/>
        <w:numPr>
          <w:ilvl w:val="1"/>
          <w:numId w:val="14"/>
        </w:numPr>
        <w:spacing w:before="120" w:line="240" w:lineRule="auto"/>
        <w:ind w:left="360"/>
        <w:rPr>
          <w:rFonts w:cstheme="minorHAnsi"/>
        </w:rPr>
      </w:pPr>
      <w:r>
        <w:rPr>
          <w:rFonts w:cstheme="minorHAnsi"/>
          <w:b/>
        </w:rPr>
        <w:t>Study group meeting facilitators:</w:t>
      </w:r>
    </w:p>
    <w:p w:rsidR="00F27255" w:rsidRDefault="00F27255" w:rsidP="00C24454">
      <w:pPr>
        <w:pStyle w:val="ListParagraph"/>
        <w:numPr>
          <w:ilvl w:val="1"/>
          <w:numId w:val="14"/>
        </w:numPr>
        <w:spacing w:before="120" w:line="240" w:lineRule="auto"/>
        <w:rPr>
          <w:rFonts w:cstheme="minorHAnsi"/>
        </w:rPr>
      </w:pPr>
      <w:r w:rsidRPr="00C24454">
        <w:rPr>
          <w:rFonts w:cstheme="minorHAnsi"/>
        </w:rPr>
        <w:t>The role of facilitation can be shared by group members taking turns; group coordinator has to make sure that each meeti</w:t>
      </w:r>
      <w:r>
        <w:rPr>
          <w:rFonts w:cstheme="minorHAnsi"/>
        </w:rPr>
        <w:t>ng has an assigned facilitator.</w:t>
      </w:r>
    </w:p>
    <w:p w:rsidR="00C24454" w:rsidRDefault="00C24454" w:rsidP="00C24454">
      <w:pPr>
        <w:pStyle w:val="ListParagraph"/>
        <w:numPr>
          <w:ilvl w:val="1"/>
          <w:numId w:val="14"/>
        </w:numPr>
        <w:spacing w:before="120" w:line="240" w:lineRule="auto"/>
        <w:rPr>
          <w:rFonts w:cstheme="minorHAnsi"/>
        </w:rPr>
      </w:pPr>
      <w:r>
        <w:rPr>
          <w:rFonts w:cstheme="minorHAnsi"/>
        </w:rPr>
        <w:t>M</w:t>
      </w:r>
      <w:r w:rsidRPr="00C24454">
        <w:rPr>
          <w:rFonts w:cstheme="minorHAnsi"/>
        </w:rPr>
        <w:t xml:space="preserve">ake sure that the meetings start and end </w:t>
      </w:r>
      <w:r>
        <w:rPr>
          <w:rFonts w:cstheme="minorHAnsi"/>
        </w:rPr>
        <w:t xml:space="preserve">on time; </w:t>
      </w:r>
    </w:p>
    <w:p w:rsidR="00F27255" w:rsidRDefault="00C24454" w:rsidP="00C24454">
      <w:pPr>
        <w:pStyle w:val="ListParagraph"/>
        <w:numPr>
          <w:ilvl w:val="1"/>
          <w:numId w:val="14"/>
        </w:numPr>
        <w:spacing w:before="120" w:line="240" w:lineRule="auto"/>
        <w:rPr>
          <w:rFonts w:cstheme="minorHAnsi"/>
        </w:rPr>
      </w:pPr>
      <w:r>
        <w:rPr>
          <w:rFonts w:cstheme="minorHAnsi"/>
        </w:rPr>
        <w:t>T</w:t>
      </w:r>
      <w:r w:rsidRPr="00C24454">
        <w:rPr>
          <w:rFonts w:cstheme="minorHAnsi"/>
        </w:rPr>
        <w:t>hat the discussion stays focused and follows the expressed desire of the members (</w:t>
      </w:r>
      <w:r w:rsidR="00F27255">
        <w:rPr>
          <w:rFonts w:cstheme="minorHAnsi"/>
        </w:rPr>
        <w:t>including coming up with a few questions to start discussion);</w:t>
      </w:r>
    </w:p>
    <w:p w:rsidR="00F27255" w:rsidRDefault="00F27255" w:rsidP="00C24454">
      <w:pPr>
        <w:pStyle w:val="ListParagraph"/>
        <w:numPr>
          <w:ilvl w:val="1"/>
          <w:numId w:val="14"/>
        </w:numPr>
        <w:spacing w:before="120" w:line="240" w:lineRule="auto"/>
        <w:rPr>
          <w:rFonts w:cstheme="minorHAnsi"/>
        </w:rPr>
      </w:pPr>
      <w:r>
        <w:rPr>
          <w:rFonts w:cstheme="minorHAnsi"/>
        </w:rPr>
        <w:t>T</w:t>
      </w:r>
      <w:r w:rsidR="00C24454" w:rsidRPr="00C24454">
        <w:rPr>
          <w:rFonts w:cstheme="minorHAnsi"/>
        </w:rPr>
        <w:t xml:space="preserve">hat everybody has </w:t>
      </w:r>
      <w:r>
        <w:rPr>
          <w:rFonts w:cstheme="minorHAnsi"/>
        </w:rPr>
        <w:t xml:space="preserve">a chance to talk and to share; </w:t>
      </w:r>
    </w:p>
    <w:p w:rsidR="00F27255" w:rsidRDefault="00F27255" w:rsidP="00C24454">
      <w:pPr>
        <w:pStyle w:val="ListParagraph"/>
        <w:numPr>
          <w:ilvl w:val="1"/>
          <w:numId w:val="14"/>
        </w:numPr>
        <w:spacing w:before="120" w:line="240" w:lineRule="auto"/>
        <w:rPr>
          <w:rFonts w:cstheme="minorHAnsi"/>
        </w:rPr>
      </w:pPr>
      <w:r>
        <w:rPr>
          <w:rFonts w:cstheme="minorHAnsi"/>
        </w:rPr>
        <w:t>T</w:t>
      </w:r>
      <w:r w:rsidR="00C24454" w:rsidRPr="00C24454">
        <w:rPr>
          <w:rFonts w:cstheme="minorHAnsi"/>
        </w:rPr>
        <w:t xml:space="preserve">hat no one dominates the </w:t>
      </w:r>
      <w:r>
        <w:rPr>
          <w:rFonts w:cstheme="minorHAnsi"/>
        </w:rPr>
        <w:t xml:space="preserve">discussion; </w:t>
      </w:r>
    </w:p>
    <w:p w:rsidR="00F27255" w:rsidRDefault="00F27255" w:rsidP="00C24454">
      <w:pPr>
        <w:pStyle w:val="ListParagraph"/>
        <w:numPr>
          <w:ilvl w:val="1"/>
          <w:numId w:val="14"/>
        </w:numPr>
        <w:spacing w:before="120" w:line="240" w:lineRule="auto"/>
        <w:rPr>
          <w:rFonts w:cstheme="minorHAnsi"/>
        </w:rPr>
      </w:pPr>
      <w:r>
        <w:rPr>
          <w:rFonts w:cstheme="minorHAnsi"/>
        </w:rPr>
        <w:t>T</w:t>
      </w:r>
      <w:r w:rsidR="00C24454" w:rsidRPr="00C24454">
        <w:rPr>
          <w:rFonts w:cstheme="minorHAnsi"/>
        </w:rPr>
        <w:t>hat each meeting is br</w:t>
      </w:r>
      <w:r>
        <w:rPr>
          <w:rFonts w:cstheme="minorHAnsi"/>
        </w:rPr>
        <w:t xml:space="preserve">ought to some kind of closure; </w:t>
      </w:r>
    </w:p>
    <w:p w:rsidR="00C24454" w:rsidRPr="00C24454" w:rsidRDefault="00F27255" w:rsidP="00F27255">
      <w:pPr>
        <w:pStyle w:val="ListParagraph"/>
        <w:numPr>
          <w:ilvl w:val="1"/>
          <w:numId w:val="14"/>
        </w:numPr>
        <w:spacing w:before="120" w:line="240" w:lineRule="auto"/>
        <w:rPr>
          <w:rFonts w:cstheme="minorHAnsi"/>
        </w:rPr>
      </w:pPr>
      <w:r w:rsidRPr="00F27255">
        <w:rPr>
          <w:rFonts w:cstheme="minorHAnsi"/>
        </w:rPr>
        <w:t>T</w:t>
      </w:r>
      <w:r w:rsidR="00C24454" w:rsidRPr="00F27255">
        <w:rPr>
          <w:rFonts w:cstheme="minorHAnsi"/>
        </w:rPr>
        <w:t>hat there is a follow-up if questions, concerns, or problems may arise</w:t>
      </w:r>
      <w:r w:rsidRPr="00F27255">
        <w:rPr>
          <w:rFonts w:cstheme="minorHAnsi"/>
        </w:rPr>
        <w:t>.</w:t>
      </w:r>
      <w:r w:rsidRPr="00C24454">
        <w:rPr>
          <w:rFonts w:cstheme="minorHAnsi"/>
        </w:rPr>
        <w:t xml:space="preserve"> </w:t>
      </w:r>
    </w:p>
    <w:p w:rsidR="00C24454" w:rsidRPr="00C24454" w:rsidRDefault="00C24454" w:rsidP="00F27255">
      <w:pPr>
        <w:pStyle w:val="ListParagraph"/>
        <w:spacing w:before="120" w:line="240" w:lineRule="auto"/>
        <w:ind w:left="360"/>
        <w:rPr>
          <w:rFonts w:cstheme="minorHAnsi"/>
        </w:rPr>
      </w:pPr>
    </w:p>
    <w:p w:rsidR="006367A8" w:rsidRDefault="00C24454" w:rsidP="006367A8">
      <w:pPr>
        <w:pStyle w:val="ListParagraph"/>
        <w:numPr>
          <w:ilvl w:val="1"/>
          <w:numId w:val="14"/>
        </w:numPr>
        <w:spacing w:before="120" w:line="240" w:lineRule="auto"/>
        <w:ind w:left="360"/>
        <w:rPr>
          <w:rFonts w:cstheme="minorHAnsi"/>
        </w:rPr>
      </w:pPr>
      <w:r>
        <w:rPr>
          <w:rFonts w:cstheme="minorHAnsi"/>
          <w:b/>
        </w:rPr>
        <w:t>S</w:t>
      </w:r>
      <w:r w:rsidR="00423AEF">
        <w:rPr>
          <w:rFonts w:cstheme="minorHAnsi"/>
          <w:b/>
        </w:rPr>
        <w:t>tudy group meeting s</w:t>
      </w:r>
      <w:r w:rsidR="006367A8" w:rsidRPr="00423AEF">
        <w:rPr>
          <w:rFonts w:cstheme="minorHAnsi"/>
          <w:b/>
        </w:rPr>
        <w:t>chedule</w:t>
      </w:r>
      <w:r w:rsidR="006367A8">
        <w:rPr>
          <w:rFonts w:cstheme="minorHAnsi"/>
        </w:rPr>
        <w:t>:</w:t>
      </w:r>
    </w:p>
    <w:p w:rsidR="006367A8" w:rsidRDefault="00EA1890" w:rsidP="006367A8">
      <w:pPr>
        <w:pStyle w:val="ListParagraph"/>
        <w:numPr>
          <w:ilvl w:val="1"/>
          <w:numId w:val="14"/>
        </w:numPr>
        <w:spacing w:before="120" w:line="240" w:lineRule="auto"/>
        <w:rPr>
          <w:rFonts w:cstheme="minorHAnsi"/>
        </w:rPr>
      </w:pPr>
      <w:r w:rsidRPr="006367A8">
        <w:rPr>
          <w:rFonts w:cstheme="minorHAnsi"/>
        </w:rPr>
        <w:t>Approximately 2 sessions per m</w:t>
      </w:r>
      <w:r w:rsidR="006367A8">
        <w:rPr>
          <w:rFonts w:cstheme="minorHAnsi"/>
        </w:rPr>
        <w:t xml:space="preserve">onth from January through May 2005. Since then, </w:t>
      </w:r>
      <w:r w:rsidRPr="006367A8">
        <w:rPr>
          <w:rFonts w:cstheme="minorHAnsi"/>
        </w:rPr>
        <w:t>grou</w:t>
      </w:r>
      <w:r w:rsidR="006367A8">
        <w:rPr>
          <w:rFonts w:cstheme="minorHAnsi"/>
        </w:rPr>
        <w:t>ps have tended to meet monthly.</w:t>
      </w:r>
      <w:r w:rsidR="00B041EC" w:rsidRPr="006367A8">
        <w:rPr>
          <w:rFonts w:cstheme="minorHAnsi"/>
        </w:rPr>
        <w:t xml:space="preserve"> </w:t>
      </w:r>
    </w:p>
    <w:p w:rsidR="001A0E1C" w:rsidRDefault="001A0E1C" w:rsidP="006367A8">
      <w:pPr>
        <w:pStyle w:val="ListParagraph"/>
        <w:numPr>
          <w:ilvl w:val="1"/>
          <w:numId w:val="14"/>
        </w:numPr>
        <w:spacing w:before="120" w:line="240" w:lineRule="auto"/>
        <w:rPr>
          <w:rFonts w:cstheme="minorHAnsi"/>
        </w:rPr>
      </w:pPr>
      <w:r w:rsidRPr="006367A8">
        <w:rPr>
          <w:rFonts w:cstheme="minorHAnsi"/>
        </w:rPr>
        <w:t>Groups were initially advertized with tentative timeframes before and after popular Sunday liturgies and on several weekdays. Once groups formed, they set their own meeting time. Most meet in parish facilities.</w:t>
      </w:r>
    </w:p>
    <w:p w:rsidR="006367A8" w:rsidRPr="006367A8" w:rsidRDefault="006367A8" w:rsidP="006367A8">
      <w:pPr>
        <w:pStyle w:val="ListParagraph"/>
        <w:spacing w:before="120" w:line="240" w:lineRule="auto"/>
        <w:ind w:left="1080"/>
        <w:rPr>
          <w:rFonts w:cstheme="minorHAnsi"/>
        </w:rPr>
      </w:pPr>
    </w:p>
    <w:p w:rsidR="006367A8" w:rsidRPr="006367A8" w:rsidRDefault="00423AEF" w:rsidP="006367A8">
      <w:pPr>
        <w:pStyle w:val="ListParagraph"/>
        <w:numPr>
          <w:ilvl w:val="1"/>
          <w:numId w:val="14"/>
        </w:numPr>
        <w:spacing w:before="120" w:line="240" w:lineRule="auto"/>
        <w:ind w:left="360"/>
        <w:rPr>
          <w:rFonts w:cstheme="minorHAnsi"/>
        </w:rPr>
      </w:pPr>
      <w:r>
        <w:rPr>
          <w:rFonts w:cstheme="minorHAnsi"/>
          <w:b/>
        </w:rPr>
        <w:lastRenderedPageBreak/>
        <w:t>M</w:t>
      </w:r>
      <w:r w:rsidR="00B041EC" w:rsidRPr="00423AEF">
        <w:rPr>
          <w:rFonts w:cstheme="minorHAnsi"/>
          <w:b/>
        </w:rPr>
        <w:t xml:space="preserve">eeting </w:t>
      </w:r>
      <w:r w:rsidR="001A0E1C" w:rsidRPr="00423AEF">
        <w:rPr>
          <w:rFonts w:cstheme="minorHAnsi"/>
          <w:b/>
        </w:rPr>
        <w:t>duration</w:t>
      </w:r>
      <w:r w:rsidR="001A0E1C" w:rsidRPr="006367A8">
        <w:rPr>
          <w:rFonts w:cstheme="minorHAnsi"/>
        </w:rPr>
        <w:t xml:space="preserve">: </w:t>
      </w:r>
      <w:r w:rsidR="00ED12C2" w:rsidRPr="006367A8">
        <w:rPr>
          <w:rFonts w:cstheme="minorHAnsi"/>
        </w:rPr>
        <w:t xml:space="preserve">1 hour to 1 1/2 max. </w:t>
      </w:r>
    </w:p>
    <w:p w:rsidR="006367A8" w:rsidRDefault="006367A8" w:rsidP="006367A8">
      <w:pPr>
        <w:pStyle w:val="ListParagraph"/>
        <w:spacing w:before="120" w:line="240" w:lineRule="auto"/>
        <w:ind w:left="360"/>
        <w:rPr>
          <w:rFonts w:cstheme="minorHAnsi"/>
        </w:rPr>
      </w:pPr>
    </w:p>
    <w:p w:rsidR="006367A8" w:rsidRPr="006367A8" w:rsidRDefault="006367A8" w:rsidP="006367A8">
      <w:pPr>
        <w:pStyle w:val="ListParagraph"/>
        <w:numPr>
          <w:ilvl w:val="1"/>
          <w:numId w:val="14"/>
        </w:numPr>
        <w:spacing w:before="120" w:line="240" w:lineRule="auto"/>
        <w:ind w:left="360"/>
        <w:rPr>
          <w:rFonts w:cstheme="minorHAnsi"/>
        </w:rPr>
      </w:pPr>
      <w:r w:rsidRPr="00423AEF">
        <w:rPr>
          <w:rFonts w:cstheme="minorHAnsi"/>
          <w:b/>
        </w:rPr>
        <w:t>Meeting structure</w:t>
      </w:r>
      <w:r>
        <w:rPr>
          <w:rFonts w:cstheme="minorHAnsi"/>
        </w:rPr>
        <w:t xml:space="preserve">: </w:t>
      </w:r>
    </w:p>
    <w:p w:rsidR="006367A8" w:rsidRDefault="001A0E1C" w:rsidP="00423AEF">
      <w:pPr>
        <w:pStyle w:val="ListParagraph"/>
        <w:numPr>
          <w:ilvl w:val="1"/>
          <w:numId w:val="14"/>
        </w:numPr>
        <w:spacing w:before="120" w:line="240" w:lineRule="auto"/>
        <w:rPr>
          <w:rFonts w:cstheme="minorHAnsi"/>
        </w:rPr>
      </w:pPr>
      <w:r w:rsidRPr="006367A8">
        <w:rPr>
          <w:rFonts w:cstheme="minorHAnsi"/>
        </w:rPr>
        <w:t>O</w:t>
      </w:r>
      <w:r w:rsidR="00B041EC" w:rsidRPr="006367A8">
        <w:rPr>
          <w:rFonts w:cstheme="minorHAnsi"/>
        </w:rPr>
        <w:t>ften begin</w:t>
      </w:r>
      <w:r w:rsidRPr="006367A8">
        <w:rPr>
          <w:rFonts w:cstheme="minorHAnsi"/>
        </w:rPr>
        <w:t>s</w:t>
      </w:r>
      <w:r w:rsidR="006367A8">
        <w:rPr>
          <w:rFonts w:cstheme="minorHAnsi"/>
        </w:rPr>
        <w:t>/ends</w:t>
      </w:r>
      <w:r w:rsidRPr="006367A8">
        <w:rPr>
          <w:rFonts w:cstheme="minorHAnsi"/>
        </w:rPr>
        <w:t xml:space="preserve"> with a short prayer. </w:t>
      </w:r>
    </w:p>
    <w:p w:rsidR="00F27255" w:rsidRDefault="006367A8" w:rsidP="00F27255">
      <w:pPr>
        <w:pStyle w:val="ListParagraph"/>
        <w:numPr>
          <w:ilvl w:val="1"/>
          <w:numId w:val="14"/>
        </w:numPr>
        <w:spacing w:before="120" w:line="240" w:lineRule="auto"/>
        <w:rPr>
          <w:rFonts w:cstheme="minorHAnsi"/>
        </w:rPr>
      </w:pPr>
      <w:r>
        <w:rPr>
          <w:rFonts w:cstheme="minorHAnsi"/>
        </w:rPr>
        <w:t xml:space="preserve">A volunteer facilitator from the group </w:t>
      </w:r>
      <w:r w:rsidR="00423AEF">
        <w:rPr>
          <w:rFonts w:cstheme="minorHAnsi"/>
        </w:rPr>
        <w:t xml:space="preserve">(often a rotating role) reflects on the reading, comes up with an initial question or two, </w:t>
      </w:r>
      <w:r w:rsidR="00AD21CF" w:rsidRPr="001B27F3">
        <w:rPr>
          <w:rFonts w:cstheme="minorHAnsi"/>
        </w:rPr>
        <w:t>keep</w:t>
      </w:r>
      <w:r w:rsidR="00C24454">
        <w:rPr>
          <w:rFonts w:cstheme="minorHAnsi"/>
        </w:rPr>
        <w:t>s</w:t>
      </w:r>
      <w:r w:rsidR="00AD21CF" w:rsidRPr="001B27F3">
        <w:rPr>
          <w:rFonts w:cstheme="minorHAnsi"/>
        </w:rPr>
        <w:t xml:space="preserve"> the group focused during the meeting;</w:t>
      </w:r>
      <w:r w:rsidR="00AD21CF">
        <w:rPr>
          <w:rFonts w:cstheme="minorHAnsi"/>
        </w:rPr>
        <w:t xml:space="preserve"> </w:t>
      </w:r>
      <w:r w:rsidR="00AD21CF" w:rsidRPr="001B27F3">
        <w:rPr>
          <w:rFonts w:cstheme="minorHAnsi"/>
        </w:rPr>
        <w:t>help</w:t>
      </w:r>
      <w:r w:rsidR="00C24454">
        <w:rPr>
          <w:rFonts w:cstheme="minorHAnsi"/>
        </w:rPr>
        <w:t>s</w:t>
      </w:r>
      <w:r w:rsidR="00AD21CF" w:rsidRPr="001B27F3">
        <w:rPr>
          <w:rFonts w:cstheme="minorHAnsi"/>
        </w:rPr>
        <w:t xml:space="preserve"> to reach consensus re the questions the group wants to address; make</w:t>
      </w:r>
      <w:r w:rsidR="00C24454">
        <w:rPr>
          <w:rFonts w:cstheme="minorHAnsi"/>
        </w:rPr>
        <w:t>s</w:t>
      </w:r>
      <w:r w:rsidR="00AD21CF">
        <w:rPr>
          <w:rFonts w:cstheme="minorHAnsi"/>
        </w:rPr>
        <w:t xml:space="preserve"> </w:t>
      </w:r>
      <w:r w:rsidR="00AD21CF" w:rsidRPr="001B27F3">
        <w:rPr>
          <w:rFonts w:cstheme="minorHAnsi"/>
        </w:rPr>
        <w:t>sure everybody has a chance to speak and no one dominates the discussion;</w:t>
      </w:r>
      <w:r w:rsidR="00AD21CF">
        <w:rPr>
          <w:rFonts w:cstheme="minorHAnsi"/>
        </w:rPr>
        <w:t xml:space="preserve"> </w:t>
      </w:r>
      <w:r w:rsidR="00AD21CF" w:rsidRPr="001B27F3">
        <w:rPr>
          <w:rFonts w:cstheme="minorHAnsi"/>
        </w:rPr>
        <w:t>keep</w:t>
      </w:r>
      <w:r w:rsidR="00C24454">
        <w:rPr>
          <w:rFonts w:cstheme="minorHAnsi"/>
        </w:rPr>
        <w:t>s</w:t>
      </w:r>
      <w:r w:rsidR="00F27255">
        <w:rPr>
          <w:rFonts w:cstheme="minorHAnsi"/>
        </w:rPr>
        <w:t xml:space="preserve"> the time - opening and ending </w:t>
      </w:r>
      <w:r w:rsidR="00AD21CF" w:rsidRPr="001B27F3">
        <w:rPr>
          <w:rFonts w:cstheme="minorHAnsi"/>
        </w:rPr>
        <w:t>meetings on time, etc</w:t>
      </w:r>
      <w:r w:rsidR="00ED12C2" w:rsidRPr="006367A8">
        <w:rPr>
          <w:rFonts w:cstheme="minorHAnsi"/>
        </w:rPr>
        <w:t>.</w:t>
      </w:r>
      <w:r w:rsidR="00423AEF" w:rsidRPr="006367A8">
        <w:rPr>
          <w:rFonts w:cstheme="minorHAnsi"/>
        </w:rPr>
        <w:t xml:space="preserve"> </w:t>
      </w:r>
    </w:p>
    <w:p w:rsidR="00F27255" w:rsidRDefault="00F27255" w:rsidP="00F27255">
      <w:pPr>
        <w:pStyle w:val="ListParagraph"/>
        <w:spacing w:before="120" w:line="240" w:lineRule="auto"/>
        <w:ind w:left="1080"/>
        <w:rPr>
          <w:rFonts w:cstheme="minorHAnsi"/>
        </w:rPr>
      </w:pPr>
    </w:p>
    <w:p w:rsidR="00F27255" w:rsidRPr="002D5EE7" w:rsidRDefault="00F27255" w:rsidP="002D5EE7">
      <w:pPr>
        <w:pStyle w:val="ListParagraph"/>
        <w:numPr>
          <w:ilvl w:val="0"/>
          <w:numId w:val="14"/>
        </w:numPr>
        <w:spacing w:before="120" w:line="240" w:lineRule="auto"/>
        <w:rPr>
          <w:rFonts w:cstheme="minorHAnsi"/>
        </w:rPr>
      </w:pPr>
      <w:r w:rsidRPr="002D5EE7">
        <w:rPr>
          <w:rFonts w:cstheme="minorHAnsi"/>
          <w:b/>
        </w:rPr>
        <w:t>Sharing insights</w:t>
      </w:r>
      <w:r w:rsidR="002D5EE7" w:rsidRPr="002D5EE7">
        <w:rPr>
          <w:rFonts w:cstheme="minorHAnsi"/>
          <w:b/>
        </w:rPr>
        <w:t xml:space="preserve"> </w:t>
      </w:r>
      <w:r w:rsidRPr="002D5EE7">
        <w:rPr>
          <w:rFonts w:cstheme="minorHAnsi"/>
          <w:b/>
        </w:rPr>
        <w:t>from the groups with the parish as a whole</w:t>
      </w:r>
      <w:r w:rsidRPr="002D5EE7">
        <w:rPr>
          <w:rFonts w:cstheme="minorHAnsi"/>
        </w:rPr>
        <w:t>:</w:t>
      </w:r>
    </w:p>
    <w:p w:rsidR="00F27255" w:rsidRDefault="00F27255" w:rsidP="002D5EE7">
      <w:pPr>
        <w:pStyle w:val="ListParagraph"/>
        <w:numPr>
          <w:ilvl w:val="1"/>
          <w:numId w:val="14"/>
        </w:numPr>
        <w:spacing w:before="120" w:line="240" w:lineRule="auto"/>
        <w:rPr>
          <w:rFonts w:cstheme="minorHAnsi"/>
        </w:rPr>
      </w:pPr>
      <w:r>
        <w:rPr>
          <w:rFonts w:cstheme="minorHAnsi"/>
        </w:rPr>
        <w:t xml:space="preserve">Prepare </w:t>
      </w:r>
      <w:r w:rsidRPr="001B27F3">
        <w:rPr>
          <w:rFonts w:cstheme="minorHAnsi"/>
        </w:rPr>
        <w:t xml:space="preserve">posters, bulletin </w:t>
      </w:r>
      <w:r>
        <w:rPr>
          <w:rFonts w:cstheme="minorHAnsi"/>
        </w:rPr>
        <w:t xml:space="preserve">boards that can be displayed on </w:t>
      </w:r>
      <w:r w:rsidRPr="001B27F3">
        <w:rPr>
          <w:rFonts w:cstheme="minorHAnsi"/>
        </w:rPr>
        <w:t>community Sundays</w:t>
      </w:r>
      <w:r>
        <w:rPr>
          <w:rFonts w:cstheme="minorHAnsi"/>
        </w:rPr>
        <w:t>.</w:t>
      </w:r>
    </w:p>
    <w:p w:rsidR="00F27255" w:rsidRDefault="00F27255" w:rsidP="002D5EE7">
      <w:pPr>
        <w:pStyle w:val="ListParagraph"/>
        <w:numPr>
          <w:ilvl w:val="1"/>
          <w:numId w:val="14"/>
        </w:numPr>
        <w:spacing w:before="120" w:line="240" w:lineRule="auto"/>
        <w:rPr>
          <w:rFonts w:cstheme="minorHAnsi"/>
        </w:rPr>
      </w:pPr>
      <w:r>
        <w:rPr>
          <w:rFonts w:cstheme="minorHAnsi"/>
        </w:rPr>
        <w:t xml:space="preserve">Write </w:t>
      </w:r>
      <w:r w:rsidRPr="001B27F3">
        <w:rPr>
          <w:rFonts w:cstheme="minorHAnsi"/>
        </w:rPr>
        <w:t>brief reflections for church bulletin; or articles for</w:t>
      </w:r>
      <w:r>
        <w:rPr>
          <w:rFonts w:cstheme="minorHAnsi"/>
        </w:rPr>
        <w:t xml:space="preserve"> diocesan newspaper.</w:t>
      </w:r>
    </w:p>
    <w:p w:rsidR="00F27255" w:rsidRDefault="00F27255" w:rsidP="002D5EE7">
      <w:pPr>
        <w:pStyle w:val="ListParagraph"/>
        <w:numPr>
          <w:ilvl w:val="1"/>
          <w:numId w:val="14"/>
        </w:numPr>
        <w:spacing w:before="120" w:line="240" w:lineRule="auto"/>
        <w:rPr>
          <w:rFonts w:cstheme="minorHAnsi"/>
        </w:rPr>
      </w:pPr>
      <w:r>
        <w:rPr>
          <w:rFonts w:cstheme="minorHAnsi"/>
        </w:rPr>
        <w:t xml:space="preserve">Informally </w:t>
      </w:r>
      <w:r w:rsidRPr="001B27F3">
        <w:rPr>
          <w:rFonts w:cstheme="minorHAnsi"/>
        </w:rPr>
        <w:t>share</w:t>
      </w:r>
      <w:r>
        <w:rPr>
          <w:rFonts w:cstheme="minorHAnsi"/>
        </w:rPr>
        <w:t xml:space="preserve"> personal </w:t>
      </w:r>
      <w:r w:rsidRPr="001B27F3">
        <w:rPr>
          <w:rFonts w:cstheme="minorHAnsi"/>
        </w:rPr>
        <w:t>insights with the members of other ministry or social groups you are</w:t>
      </w:r>
      <w:r>
        <w:rPr>
          <w:rFonts w:cstheme="minorHAnsi"/>
        </w:rPr>
        <w:t xml:space="preserve"> involved with.</w:t>
      </w:r>
    </w:p>
    <w:p w:rsidR="00F27255" w:rsidRDefault="00F27255" w:rsidP="002D5EE7">
      <w:pPr>
        <w:pStyle w:val="ListParagraph"/>
        <w:numPr>
          <w:ilvl w:val="1"/>
          <w:numId w:val="14"/>
        </w:numPr>
        <w:spacing w:before="120" w:line="240" w:lineRule="auto"/>
        <w:rPr>
          <w:rFonts w:cstheme="minorHAnsi"/>
        </w:rPr>
      </w:pPr>
      <w:r>
        <w:rPr>
          <w:rFonts w:cstheme="minorHAnsi"/>
        </w:rPr>
        <w:t xml:space="preserve">Use a discernment process within each group, and then for all study groups as a whole, and write a report to the pastor and parish council. </w:t>
      </w:r>
    </w:p>
    <w:p w:rsidR="002D5EE7" w:rsidRPr="002D5EE7" w:rsidRDefault="002D5EE7" w:rsidP="002D5EE7">
      <w:pPr>
        <w:pStyle w:val="ListParagraph"/>
        <w:numPr>
          <w:ilvl w:val="1"/>
          <w:numId w:val="14"/>
        </w:numPr>
        <w:spacing w:before="120" w:line="240" w:lineRule="auto"/>
        <w:rPr>
          <w:rFonts w:cstheme="minorHAnsi"/>
        </w:rPr>
      </w:pPr>
      <w:r w:rsidRPr="002D5EE7">
        <w:rPr>
          <w:rFonts w:cstheme="minorHAnsi"/>
        </w:rPr>
        <w:t xml:space="preserve">One group – with participation by members of other groups - initiated a </w:t>
      </w:r>
      <w:r>
        <w:rPr>
          <w:rFonts w:cstheme="minorHAnsi"/>
        </w:rPr>
        <w:t xml:space="preserve">powerful </w:t>
      </w:r>
      <w:r w:rsidRPr="002D5EE7">
        <w:rPr>
          <w:rFonts w:cstheme="minorHAnsi"/>
        </w:rPr>
        <w:t>year-long parish-wide process of Healing and Renewal after the pedophilia scandal.</w:t>
      </w:r>
    </w:p>
    <w:p w:rsidR="002D5EE7" w:rsidRDefault="002D5EE7" w:rsidP="002D5EE7">
      <w:pPr>
        <w:pStyle w:val="ListParagraph"/>
        <w:spacing w:before="120" w:line="240" w:lineRule="auto"/>
        <w:ind w:left="360"/>
        <w:rPr>
          <w:rFonts w:cstheme="minorHAnsi"/>
        </w:rPr>
      </w:pPr>
    </w:p>
    <w:p w:rsidR="00F27255" w:rsidRDefault="00F27255" w:rsidP="00423AEF">
      <w:pPr>
        <w:spacing w:before="120" w:line="240" w:lineRule="auto"/>
        <w:jc w:val="center"/>
        <w:rPr>
          <w:rFonts w:ascii="Verdana" w:hAnsi="Verdana" w:cstheme="minorHAnsi"/>
          <w:b/>
        </w:rPr>
      </w:pPr>
    </w:p>
    <w:p w:rsidR="00B041EC" w:rsidRPr="00F27255" w:rsidRDefault="00B041EC" w:rsidP="00423AEF">
      <w:pPr>
        <w:spacing w:before="120" w:line="240" w:lineRule="auto"/>
        <w:jc w:val="center"/>
        <w:rPr>
          <w:rFonts w:cstheme="minorHAnsi"/>
          <w:sz w:val="24"/>
          <w:szCs w:val="24"/>
        </w:rPr>
      </w:pPr>
      <w:r w:rsidRPr="00F27255">
        <w:rPr>
          <w:rFonts w:ascii="Verdana" w:hAnsi="Verdana" w:cstheme="minorHAnsi"/>
          <w:sz w:val="24"/>
          <w:szCs w:val="24"/>
        </w:rPr>
        <w:t>Parish-wide talks and symposiums</w:t>
      </w:r>
    </w:p>
    <w:p w:rsidR="00B041EC" w:rsidRPr="006367A8" w:rsidRDefault="00ED12C2" w:rsidP="00423AEF">
      <w:pPr>
        <w:pStyle w:val="ListParagraph"/>
        <w:numPr>
          <w:ilvl w:val="0"/>
          <w:numId w:val="14"/>
        </w:numPr>
        <w:spacing w:before="120" w:line="240" w:lineRule="auto"/>
        <w:rPr>
          <w:rFonts w:cstheme="minorHAnsi"/>
        </w:rPr>
      </w:pPr>
      <w:r w:rsidRPr="006367A8">
        <w:rPr>
          <w:rFonts w:cstheme="minorHAnsi"/>
        </w:rPr>
        <w:t xml:space="preserve">A kick-off talk in January </w:t>
      </w:r>
      <w:r w:rsidR="00B041EC" w:rsidRPr="006367A8">
        <w:rPr>
          <w:rFonts w:cstheme="minorHAnsi"/>
        </w:rPr>
        <w:t xml:space="preserve">2005 </w:t>
      </w:r>
      <w:r w:rsidRPr="006367A8">
        <w:rPr>
          <w:rFonts w:cstheme="minorHAnsi"/>
        </w:rPr>
        <w:t xml:space="preserve">was open to the entire parish community. That talk – and many more over the following years – was given by an international expert on Vatican II, Fr. </w:t>
      </w:r>
      <w:proofErr w:type="spellStart"/>
      <w:r w:rsidRPr="006367A8">
        <w:rPr>
          <w:rFonts w:cstheme="minorHAnsi"/>
        </w:rPr>
        <w:t>Ladislas</w:t>
      </w:r>
      <w:proofErr w:type="spellEnd"/>
      <w:r w:rsidRPr="006367A8">
        <w:rPr>
          <w:rFonts w:cstheme="minorHAnsi"/>
        </w:rPr>
        <w:t xml:space="preserve"> </w:t>
      </w:r>
      <w:proofErr w:type="spellStart"/>
      <w:r w:rsidRPr="006367A8">
        <w:rPr>
          <w:rFonts w:cstheme="minorHAnsi"/>
        </w:rPr>
        <w:t>Orsy</w:t>
      </w:r>
      <w:proofErr w:type="spellEnd"/>
      <w:r w:rsidRPr="006367A8">
        <w:rPr>
          <w:rFonts w:cstheme="minorHAnsi"/>
        </w:rPr>
        <w:t xml:space="preserve">, SJ, who happens to live nearby. His depth and breadth of knowledge, and his warm, merry intelligence, add immeasurably to the quality of our experience. </w:t>
      </w:r>
    </w:p>
    <w:p w:rsidR="00423AEF" w:rsidRDefault="00B041EC" w:rsidP="00423AEF">
      <w:pPr>
        <w:pStyle w:val="ListParagraph"/>
        <w:numPr>
          <w:ilvl w:val="0"/>
          <w:numId w:val="14"/>
        </w:numPr>
        <w:spacing w:before="120" w:line="240" w:lineRule="auto"/>
        <w:rPr>
          <w:rFonts w:cstheme="minorHAnsi"/>
        </w:rPr>
      </w:pPr>
      <w:r w:rsidRPr="006367A8">
        <w:rPr>
          <w:rFonts w:cstheme="minorHAnsi"/>
        </w:rPr>
        <w:t xml:space="preserve">Throughout 2005, </w:t>
      </w:r>
      <w:r w:rsidR="00ED12C2" w:rsidRPr="006367A8">
        <w:rPr>
          <w:rFonts w:cstheme="minorHAnsi"/>
        </w:rPr>
        <w:t xml:space="preserve">Fr. </w:t>
      </w:r>
      <w:proofErr w:type="spellStart"/>
      <w:r w:rsidR="00ED12C2" w:rsidRPr="006367A8">
        <w:rPr>
          <w:rFonts w:cstheme="minorHAnsi"/>
        </w:rPr>
        <w:t>Orsy</w:t>
      </w:r>
      <w:proofErr w:type="spellEnd"/>
      <w:r w:rsidR="00ED12C2" w:rsidRPr="006367A8">
        <w:rPr>
          <w:rFonts w:cstheme="minorHAnsi"/>
        </w:rPr>
        <w:t xml:space="preserve"> </w:t>
      </w:r>
      <w:r w:rsidRPr="006367A8">
        <w:rPr>
          <w:rFonts w:cstheme="minorHAnsi"/>
        </w:rPr>
        <w:t xml:space="preserve">came back once or twice in the </w:t>
      </w:r>
      <w:proofErr w:type="gramStart"/>
      <w:r w:rsidRPr="006367A8">
        <w:rPr>
          <w:rFonts w:cstheme="minorHAnsi"/>
        </w:rPr>
        <w:t>Spring</w:t>
      </w:r>
      <w:proofErr w:type="gramEnd"/>
      <w:r w:rsidRPr="006367A8">
        <w:rPr>
          <w:rFonts w:cstheme="minorHAnsi"/>
        </w:rPr>
        <w:t xml:space="preserve"> and once or twice in the Fall. </w:t>
      </w:r>
      <w:r w:rsidR="00ED12C2" w:rsidRPr="006367A8">
        <w:rPr>
          <w:rFonts w:cstheme="minorHAnsi"/>
        </w:rPr>
        <w:t>These events w</w:t>
      </w:r>
      <w:r w:rsidRPr="006367A8">
        <w:rPr>
          <w:rFonts w:cstheme="minorHAnsi"/>
        </w:rPr>
        <w:t xml:space="preserve">ere </w:t>
      </w:r>
      <w:r w:rsidR="00ED12C2" w:rsidRPr="006367A8">
        <w:rPr>
          <w:rFonts w:cstheme="minorHAnsi"/>
        </w:rPr>
        <w:t xml:space="preserve">kind of symposiums, when groups </w:t>
      </w:r>
      <w:r w:rsidRPr="006367A8">
        <w:rPr>
          <w:rFonts w:cstheme="minorHAnsi"/>
        </w:rPr>
        <w:t xml:space="preserve">brought back (sometimes emailing in advance) </w:t>
      </w:r>
      <w:r w:rsidR="00ED12C2" w:rsidRPr="006367A8">
        <w:rPr>
          <w:rFonts w:cstheme="minorHAnsi"/>
        </w:rPr>
        <w:t xml:space="preserve">their ideas/questions and </w:t>
      </w:r>
      <w:r w:rsidRPr="006367A8">
        <w:rPr>
          <w:rFonts w:cstheme="minorHAnsi"/>
        </w:rPr>
        <w:t>the speaker gave</w:t>
      </w:r>
      <w:r w:rsidR="00ED12C2" w:rsidRPr="006367A8">
        <w:rPr>
          <w:rFonts w:cstheme="minorHAnsi"/>
        </w:rPr>
        <w:t xml:space="preserve"> more input and guidance. These events w</w:t>
      </w:r>
      <w:r w:rsidRPr="006367A8">
        <w:rPr>
          <w:rFonts w:cstheme="minorHAnsi"/>
        </w:rPr>
        <w:t xml:space="preserve">ere </w:t>
      </w:r>
      <w:r w:rsidR="00ED12C2" w:rsidRPr="006367A8">
        <w:rPr>
          <w:rFonts w:cstheme="minorHAnsi"/>
        </w:rPr>
        <w:t xml:space="preserve">advertised and open to the parish at </w:t>
      </w:r>
      <w:proofErr w:type="gramStart"/>
      <w:r w:rsidR="00ED12C2" w:rsidRPr="006367A8">
        <w:rPr>
          <w:rFonts w:cstheme="minorHAnsi"/>
        </w:rPr>
        <w:t>large</w:t>
      </w:r>
      <w:r w:rsidRPr="006367A8">
        <w:rPr>
          <w:rFonts w:cstheme="minorHAnsi"/>
        </w:rPr>
        <w:t>,</w:t>
      </w:r>
      <w:proofErr w:type="gramEnd"/>
      <w:r w:rsidRPr="006367A8">
        <w:rPr>
          <w:rFonts w:cstheme="minorHAnsi"/>
        </w:rPr>
        <w:t xml:space="preserve"> and to other parishes as well</w:t>
      </w:r>
      <w:r w:rsidR="00ED12C2" w:rsidRPr="006367A8">
        <w:rPr>
          <w:rFonts w:cstheme="minorHAnsi"/>
        </w:rPr>
        <w:t xml:space="preserve">. </w:t>
      </w:r>
    </w:p>
    <w:p w:rsidR="00F27255" w:rsidRDefault="00423AEF" w:rsidP="00F27255">
      <w:pPr>
        <w:pStyle w:val="ListParagraph"/>
        <w:numPr>
          <w:ilvl w:val="0"/>
          <w:numId w:val="14"/>
        </w:numPr>
        <w:spacing w:before="120" w:line="240" w:lineRule="auto"/>
        <w:rPr>
          <w:rFonts w:cstheme="minorHAnsi"/>
        </w:rPr>
      </w:pPr>
      <w:r>
        <w:rPr>
          <w:rFonts w:cstheme="minorHAnsi"/>
        </w:rPr>
        <w:t xml:space="preserve">At some point, a parish Adult Faith Formation committee has assisted the director of adult faith formation in identifying speakers for the annual series. Fr. </w:t>
      </w:r>
      <w:proofErr w:type="spellStart"/>
      <w:r>
        <w:rPr>
          <w:rFonts w:cstheme="minorHAnsi"/>
        </w:rPr>
        <w:t>Orsy</w:t>
      </w:r>
      <w:proofErr w:type="spellEnd"/>
      <w:r>
        <w:rPr>
          <w:rFonts w:cstheme="minorHAnsi"/>
        </w:rPr>
        <w:t xml:space="preserve"> has come at least once each year. </w:t>
      </w:r>
      <w:r w:rsidR="00ED12C2" w:rsidRPr="006367A8">
        <w:rPr>
          <w:rFonts w:cstheme="minorHAnsi"/>
        </w:rPr>
        <w:br/>
      </w:r>
    </w:p>
    <w:p w:rsidR="00F27255" w:rsidRPr="00F27255" w:rsidRDefault="00F27255" w:rsidP="00F27255">
      <w:pPr>
        <w:spacing w:before="120" w:line="240" w:lineRule="auto"/>
        <w:jc w:val="center"/>
        <w:rPr>
          <w:rFonts w:ascii="Verdana" w:hAnsi="Verdana" w:cstheme="minorHAnsi"/>
          <w:sz w:val="24"/>
          <w:szCs w:val="24"/>
        </w:rPr>
      </w:pPr>
      <w:r w:rsidRPr="00F27255">
        <w:rPr>
          <w:rFonts w:ascii="Verdana" w:hAnsi="Verdana" w:cstheme="minorHAnsi"/>
          <w:sz w:val="24"/>
          <w:szCs w:val="24"/>
        </w:rPr>
        <w:t>Encouragement from parish director of adult faith formation</w:t>
      </w:r>
    </w:p>
    <w:p w:rsidR="00F27255" w:rsidRPr="00F27255" w:rsidRDefault="00F27255" w:rsidP="00F27255">
      <w:pPr>
        <w:pStyle w:val="ListParagraph"/>
        <w:spacing w:before="120" w:line="240" w:lineRule="auto"/>
        <w:ind w:left="360"/>
        <w:rPr>
          <w:rFonts w:cstheme="minorHAnsi"/>
        </w:rPr>
      </w:pPr>
    </w:p>
    <w:p w:rsidR="00395153" w:rsidRPr="00F27255" w:rsidRDefault="00395153" w:rsidP="00F27255">
      <w:pPr>
        <w:pStyle w:val="ListParagraph"/>
        <w:numPr>
          <w:ilvl w:val="0"/>
          <w:numId w:val="14"/>
        </w:numPr>
        <w:spacing w:before="120" w:line="240" w:lineRule="auto"/>
        <w:rPr>
          <w:rFonts w:cstheme="minorHAnsi"/>
        </w:rPr>
      </w:pPr>
      <w:r w:rsidRPr="00F27255">
        <w:rPr>
          <w:rFonts w:cstheme="minorHAnsi"/>
          <w:b/>
        </w:rPr>
        <w:t>I firmly believe that God's ever new and ever fresh Spirit is at work in</w:t>
      </w:r>
      <w:r w:rsidR="00366FDB" w:rsidRPr="00F27255">
        <w:rPr>
          <w:rFonts w:cstheme="minorHAnsi"/>
          <w:b/>
        </w:rPr>
        <w:t xml:space="preserve"> </w:t>
      </w:r>
      <w:r w:rsidRPr="00F27255">
        <w:rPr>
          <w:rFonts w:cstheme="minorHAnsi"/>
          <w:b/>
        </w:rPr>
        <w:t>God's people and that this project also grew out of the Spirit's urgings.</w:t>
      </w:r>
      <w:r w:rsidR="00366FDB" w:rsidRPr="00F27255">
        <w:rPr>
          <w:rFonts w:cstheme="minorHAnsi"/>
          <w:b/>
        </w:rPr>
        <w:t xml:space="preserve"> </w:t>
      </w:r>
      <w:r w:rsidRPr="00F27255">
        <w:rPr>
          <w:rFonts w:cstheme="minorHAnsi"/>
        </w:rPr>
        <w:t>And with Paul I say "I am confident that the one who began a good work among</w:t>
      </w:r>
      <w:r w:rsidR="00366FDB" w:rsidRPr="00F27255">
        <w:rPr>
          <w:rFonts w:cstheme="minorHAnsi"/>
        </w:rPr>
        <w:t xml:space="preserve"> </w:t>
      </w:r>
      <w:r w:rsidRPr="00F27255">
        <w:rPr>
          <w:rFonts w:cstheme="minorHAnsi"/>
        </w:rPr>
        <w:t>you will bring it to completion in Chr</w:t>
      </w:r>
      <w:r w:rsidR="00F27255">
        <w:rPr>
          <w:rFonts w:cstheme="minorHAnsi"/>
        </w:rPr>
        <w:t xml:space="preserve">ist Jesus." </w:t>
      </w:r>
      <w:r w:rsidR="005D1AE2" w:rsidRPr="00F27255">
        <w:rPr>
          <w:rFonts w:cstheme="minorHAnsi"/>
        </w:rPr>
        <w:t>God bless you all!</w:t>
      </w:r>
    </w:p>
    <w:p w:rsidR="00D44297" w:rsidRDefault="00D44297" w:rsidP="001B27F3">
      <w:pPr>
        <w:spacing w:before="120" w:line="240" w:lineRule="auto"/>
        <w:rPr>
          <w:rFonts w:cstheme="minorHAnsi"/>
          <w:b/>
        </w:rPr>
      </w:pPr>
    </w:p>
    <w:p w:rsidR="002D5EE7" w:rsidRDefault="002D5EE7">
      <w:pPr>
        <w:rPr>
          <w:rFonts w:cstheme="minorHAnsi"/>
          <w:b/>
        </w:rPr>
      </w:pPr>
      <w:r>
        <w:rPr>
          <w:rFonts w:cstheme="minorHAnsi"/>
          <w:b/>
        </w:rPr>
        <w:br w:type="page"/>
      </w:r>
    </w:p>
    <w:p w:rsidR="002D5EE7" w:rsidRPr="002D5EE7" w:rsidRDefault="002D5EE7" w:rsidP="002D5EE7">
      <w:pPr>
        <w:spacing w:before="120" w:line="240" w:lineRule="auto"/>
        <w:jc w:val="center"/>
        <w:rPr>
          <w:rFonts w:ascii="Verdana" w:hAnsi="Verdana" w:cstheme="minorHAnsi"/>
          <w:sz w:val="24"/>
          <w:szCs w:val="24"/>
        </w:rPr>
      </w:pPr>
      <w:r w:rsidRPr="002D5EE7">
        <w:rPr>
          <w:rFonts w:ascii="Verdana" w:hAnsi="Verdana" w:cstheme="minorHAnsi"/>
          <w:sz w:val="24"/>
          <w:szCs w:val="24"/>
        </w:rPr>
        <w:lastRenderedPageBreak/>
        <w:t>Books We Have Used or Considered</w:t>
      </w:r>
    </w:p>
    <w:p w:rsidR="002D5EE7" w:rsidRDefault="002D5EE7" w:rsidP="002D5EE7">
      <w:pPr>
        <w:spacing w:before="120" w:line="240" w:lineRule="auto"/>
        <w:jc w:val="center"/>
        <w:rPr>
          <w:rFonts w:cstheme="minorHAnsi"/>
          <w:b/>
        </w:rPr>
      </w:pPr>
    </w:p>
    <w:p w:rsidR="002D5EE7" w:rsidRPr="002D5EE7" w:rsidRDefault="002D5EE7" w:rsidP="002D5EE7">
      <w:pPr>
        <w:spacing w:before="120" w:line="240" w:lineRule="auto"/>
        <w:jc w:val="center"/>
        <w:rPr>
          <w:rFonts w:cstheme="minorHAnsi"/>
          <w:b/>
        </w:rPr>
      </w:pPr>
      <w:r w:rsidRPr="002D5EE7">
        <w:rPr>
          <w:rFonts w:cstheme="minorHAnsi"/>
          <w:b/>
        </w:rPr>
        <w:t>Foundations</w:t>
      </w:r>
    </w:p>
    <w:p w:rsidR="002D5EE7" w:rsidRPr="008B6C29" w:rsidRDefault="002D5EE7" w:rsidP="002D5EE7">
      <w:pPr>
        <w:spacing w:line="240" w:lineRule="auto"/>
      </w:pPr>
      <w:r w:rsidRPr="008B6C29">
        <w:rPr>
          <w:b/>
        </w:rPr>
        <w:t xml:space="preserve">Lumen </w:t>
      </w:r>
      <w:proofErr w:type="spellStart"/>
      <w:r w:rsidRPr="008B6C29">
        <w:rPr>
          <w:b/>
        </w:rPr>
        <w:t>Gentium</w:t>
      </w:r>
      <w:proofErr w:type="spellEnd"/>
      <w:r w:rsidRPr="008B6C29">
        <w:rPr>
          <w:b/>
        </w:rPr>
        <w:t xml:space="preserve">, the Dogmatic Constitution on the </w:t>
      </w:r>
      <w:proofErr w:type="gramStart"/>
      <w:r w:rsidRPr="008B6C29">
        <w:rPr>
          <w:b/>
        </w:rPr>
        <w:t>Church</w:t>
      </w:r>
      <w:r w:rsidRPr="008B6C29">
        <w:t xml:space="preserve">  -</w:t>
      </w:r>
      <w:proofErr w:type="gramEnd"/>
      <w:r w:rsidRPr="008B6C29">
        <w:t xml:space="preserve"> Vatican II</w:t>
      </w:r>
    </w:p>
    <w:p w:rsidR="002D5EE7" w:rsidRPr="008B6C29" w:rsidRDefault="002D5EE7" w:rsidP="002D5EE7">
      <w:pPr>
        <w:spacing w:line="240" w:lineRule="auto"/>
      </w:pPr>
      <w:proofErr w:type="spellStart"/>
      <w:r w:rsidRPr="008B6C29">
        <w:rPr>
          <w:b/>
        </w:rPr>
        <w:t>Gaudium</w:t>
      </w:r>
      <w:proofErr w:type="spellEnd"/>
      <w:r w:rsidRPr="008B6C29">
        <w:rPr>
          <w:b/>
        </w:rPr>
        <w:t xml:space="preserve"> </w:t>
      </w:r>
      <w:proofErr w:type="gramStart"/>
      <w:r w:rsidRPr="008B6C29">
        <w:rPr>
          <w:b/>
        </w:rPr>
        <w:t>et</w:t>
      </w:r>
      <w:proofErr w:type="gramEnd"/>
      <w:r w:rsidRPr="008B6C29">
        <w:rPr>
          <w:b/>
        </w:rPr>
        <w:t xml:space="preserve"> </w:t>
      </w:r>
      <w:proofErr w:type="spellStart"/>
      <w:r w:rsidRPr="008B6C29">
        <w:rPr>
          <w:b/>
        </w:rPr>
        <w:t>Spes</w:t>
      </w:r>
      <w:proofErr w:type="spellEnd"/>
      <w:r w:rsidRPr="008B6C29">
        <w:rPr>
          <w:b/>
        </w:rPr>
        <w:t>, the Pastoral Constitution on the Church in the Modern World</w:t>
      </w:r>
      <w:r w:rsidRPr="008B6C29">
        <w:t xml:space="preserve"> – Vatican II</w:t>
      </w:r>
    </w:p>
    <w:p w:rsidR="002D5EE7" w:rsidRPr="008B6C29" w:rsidRDefault="002D5EE7" w:rsidP="002D5EE7">
      <w:pPr>
        <w:spacing w:line="240" w:lineRule="auto"/>
        <w:ind w:left="720"/>
        <w:rPr>
          <w:b/>
        </w:rPr>
      </w:pPr>
      <w:r w:rsidRPr="008B6C29">
        <w:rPr>
          <w:b/>
        </w:rPr>
        <w:t>Companion to the above documents:</w:t>
      </w:r>
    </w:p>
    <w:p w:rsidR="002D5EE7" w:rsidRPr="008B6C29" w:rsidRDefault="002D5EE7" w:rsidP="002D5EE7">
      <w:pPr>
        <w:spacing w:after="0" w:line="240" w:lineRule="auto"/>
        <w:rPr>
          <w:b/>
        </w:rPr>
      </w:pPr>
      <w:r w:rsidRPr="008B6C29">
        <w:rPr>
          <w:b/>
        </w:rPr>
        <w:t>The Church Emerging from Vatican II: A Popular Approach to Contemporary Catholicism</w:t>
      </w:r>
    </w:p>
    <w:p w:rsidR="002D5EE7" w:rsidRDefault="002D5EE7" w:rsidP="002D5EE7">
      <w:pPr>
        <w:spacing w:after="0" w:line="240" w:lineRule="auto"/>
      </w:pPr>
      <w:r w:rsidRPr="008B6C29">
        <w:t xml:space="preserve">By </w:t>
      </w:r>
      <w:r>
        <w:t xml:space="preserve">Dennis Doyle </w:t>
      </w:r>
    </w:p>
    <w:p w:rsidR="002D5EE7" w:rsidRDefault="002D5EE7" w:rsidP="002D5EE7">
      <w:pPr>
        <w:spacing w:after="0" w:line="240" w:lineRule="auto"/>
        <w:ind w:left="720"/>
      </w:pPr>
      <w:r w:rsidRPr="008B6C29">
        <w:t xml:space="preserve">All groups found this </w:t>
      </w:r>
      <w:r>
        <w:t xml:space="preserve">book useful as a companion to the Vatican II documents. He gives context and discussion questions that fit </w:t>
      </w:r>
      <w:r w:rsidRPr="006456CA">
        <w:rPr>
          <w:i/>
        </w:rPr>
        <w:t xml:space="preserve">Lumen </w:t>
      </w:r>
      <w:proofErr w:type="spellStart"/>
      <w:r w:rsidRPr="006456CA">
        <w:rPr>
          <w:i/>
        </w:rPr>
        <w:t>Gentium</w:t>
      </w:r>
      <w:proofErr w:type="spellEnd"/>
      <w:r w:rsidRPr="008B6C29">
        <w:t xml:space="preserve"> </w:t>
      </w:r>
      <w:r>
        <w:t xml:space="preserve">and </w:t>
      </w:r>
      <w:proofErr w:type="spellStart"/>
      <w:r w:rsidRPr="006456CA">
        <w:rPr>
          <w:i/>
        </w:rPr>
        <w:t>Gaudium</w:t>
      </w:r>
      <w:proofErr w:type="spellEnd"/>
      <w:r w:rsidRPr="006456CA">
        <w:rPr>
          <w:i/>
        </w:rPr>
        <w:t xml:space="preserve"> </w:t>
      </w:r>
      <w:proofErr w:type="gramStart"/>
      <w:r w:rsidRPr="006456CA">
        <w:rPr>
          <w:i/>
        </w:rPr>
        <w:t>et</w:t>
      </w:r>
      <w:proofErr w:type="gramEnd"/>
      <w:r w:rsidRPr="006456CA">
        <w:rPr>
          <w:i/>
        </w:rPr>
        <w:t xml:space="preserve"> </w:t>
      </w:r>
      <w:proofErr w:type="spellStart"/>
      <w:r w:rsidRPr="006456CA">
        <w:rPr>
          <w:i/>
        </w:rPr>
        <w:t>Spes</w:t>
      </w:r>
      <w:proofErr w:type="spellEnd"/>
      <w:r>
        <w:t xml:space="preserve">. </w:t>
      </w:r>
    </w:p>
    <w:p w:rsidR="002D5EE7" w:rsidRDefault="002D5EE7" w:rsidP="002D5EE7">
      <w:pPr>
        <w:spacing w:line="240" w:lineRule="auto"/>
      </w:pPr>
    </w:p>
    <w:p w:rsidR="002D5EE7" w:rsidRDefault="002D5EE7" w:rsidP="002D5EE7">
      <w:pPr>
        <w:spacing w:before="120" w:after="0" w:line="240" w:lineRule="auto"/>
        <w:jc w:val="center"/>
        <w:rPr>
          <w:rFonts w:cstheme="minorHAnsi"/>
          <w:b/>
          <w:bCs/>
          <w:color w:val="000000"/>
        </w:rPr>
      </w:pPr>
      <w:r>
        <w:rPr>
          <w:rFonts w:cstheme="minorHAnsi"/>
          <w:b/>
          <w:bCs/>
          <w:color w:val="000000"/>
        </w:rPr>
        <w:t>Others we have considered or used, in no particular order</w:t>
      </w:r>
    </w:p>
    <w:p w:rsidR="002D5EE7" w:rsidRPr="006456CA" w:rsidRDefault="002D5EE7" w:rsidP="002D5EE7">
      <w:pPr>
        <w:spacing w:after="0" w:line="240" w:lineRule="auto"/>
        <w:rPr>
          <w:rFonts w:cstheme="minorHAnsi"/>
          <w:b/>
          <w:bCs/>
          <w:color w:val="000000"/>
        </w:rPr>
      </w:pPr>
    </w:p>
    <w:p w:rsidR="002D5EE7" w:rsidRPr="001B27F3" w:rsidRDefault="002D5EE7" w:rsidP="002D5EE7">
      <w:pPr>
        <w:spacing w:after="0" w:line="240" w:lineRule="auto"/>
        <w:rPr>
          <w:rFonts w:cstheme="minorHAnsi"/>
          <w:color w:val="000000"/>
        </w:rPr>
      </w:pPr>
      <w:r w:rsidRPr="001B27F3">
        <w:rPr>
          <w:rFonts w:cstheme="minorHAnsi"/>
          <w:b/>
          <w:bCs/>
          <w:color w:val="000000"/>
        </w:rPr>
        <w:t xml:space="preserve">The Liberation of the Laity:  In Search of an </w:t>
      </w:r>
      <w:proofErr w:type="gramStart"/>
      <w:r w:rsidRPr="001B27F3">
        <w:rPr>
          <w:rFonts w:cstheme="minorHAnsi"/>
          <w:b/>
          <w:bCs/>
          <w:color w:val="000000"/>
        </w:rPr>
        <w:t>Accountable</w:t>
      </w:r>
      <w:proofErr w:type="gramEnd"/>
      <w:r w:rsidRPr="001B27F3">
        <w:rPr>
          <w:rFonts w:cstheme="minorHAnsi"/>
          <w:b/>
          <w:bCs/>
          <w:color w:val="000000"/>
        </w:rPr>
        <w:t xml:space="preserve"> Church </w:t>
      </w:r>
      <w:r w:rsidRPr="001B27F3">
        <w:rPr>
          <w:rFonts w:cstheme="minorHAnsi"/>
          <w:color w:val="000000"/>
        </w:rPr>
        <w:br/>
        <w:t>by Paul Lakeland</w:t>
      </w:r>
    </w:p>
    <w:p w:rsidR="002D5EE7" w:rsidRPr="001B27F3" w:rsidRDefault="002D5EE7" w:rsidP="002D5EE7">
      <w:pPr>
        <w:spacing w:line="240" w:lineRule="auto"/>
        <w:ind w:left="720"/>
        <w:rPr>
          <w:rFonts w:cstheme="minorHAnsi"/>
          <w:color w:val="000000"/>
        </w:rPr>
      </w:pPr>
      <w:r w:rsidRPr="001B27F3">
        <w:rPr>
          <w:rFonts w:cstheme="minorHAnsi"/>
          <w:color w:val="000000"/>
        </w:rPr>
        <w:t xml:space="preserve">A Fairfield University theologian, Lakeland describes the evolution of the theology of laity leading up to Vatican II and afterwards, and then proposes a detailed vision of a Church in which the laity are fully involved in all major decisions.  He organizes the book in two parts:  How we got to where we are (the road to Vatican II; the achievement of Yves </w:t>
      </w:r>
      <w:proofErr w:type="spellStart"/>
      <w:r w:rsidRPr="001B27F3">
        <w:rPr>
          <w:rFonts w:cstheme="minorHAnsi"/>
          <w:color w:val="000000"/>
        </w:rPr>
        <w:t>Congar</w:t>
      </w:r>
      <w:proofErr w:type="spellEnd"/>
      <w:r w:rsidRPr="001B27F3">
        <w:rPr>
          <w:rFonts w:cstheme="minorHAnsi"/>
          <w:color w:val="000000"/>
        </w:rPr>
        <w:t xml:space="preserve">; collegiality, </w:t>
      </w:r>
      <w:proofErr w:type="spellStart"/>
      <w:r w:rsidRPr="001B27F3">
        <w:rPr>
          <w:rFonts w:cstheme="minorHAnsi"/>
          <w:color w:val="000000"/>
        </w:rPr>
        <w:t>coresponsibility</w:t>
      </w:r>
      <w:proofErr w:type="spellEnd"/>
      <w:r w:rsidRPr="001B27F3">
        <w:rPr>
          <w:rFonts w:cstheme="minorHAnsi"/>
          <w:color w:val="000000"/>
        </w:rPr>
        <w:t xml:space="preserve">, and the Council; theology and the laity since Vatican II) and where we go from here (secularity; the liberation of the laity-the liberation of the Church; mission in the [post] modern world; an accountable Church).  Published June 2004, 311 pages.  </w:t>
      </w:r>
    </w:p>
    <w:p w:rsidR="002D5EE7" w:rsidRPr="001B27F3" w:rsidRDefault="002D5EE7" w:rsidP="002D5EE7">
      <w:pPr>
        <w:spacing w:before="120" w:after="0" w:line="240" w:lineRule="auto"/>
        <w:rPr>
          <w:rFonts w:cstheme="minorHAnsi"/>
          <w:color w:val="000000"/>
        </w:rPr>
      </w:pPr>
      <w:r w:rsidRPr="006456CA">
        <w:rPr>
          <w:rFonts w:cstheme="minorHAnsi"/>
          <w:b/>
          <w:bCs/>
          <w:color w:val="000000"/>
          <w:u w:val="single"/>
        </w:rPr>
        <w:t>Faith That Dares to Speak</w:t>
      </w:r>
      <w:r w:rsidRPr="001B27F3">
        <w:rPr>
          <w:rFonts w:cstheme="minorHAnsi"/>
          <w:b/>
          <w:bCs/>
          <w:color w:val="000000"/>
        </w:rPr>
        <w:t xml:space="preserve"> </w:t>
      </w:r>
      <w:r w:rsidRPr="001B27F3">
        <w:rPr>
          <w:rFonts w:cstheme="minorHAnsi"/>
          <w:color w:val="000000"/>
        </w:rPr>
        <w:br/>
        <w:t xml:space="preserve">by </w:t>
      </w:r>
      <w:hyperlink r:id="rId7" w:history="1">
        <w:r w:rsidRPr="001B27F3">
          <w:rPr>
            <w:rFonts w:cstheme="minorHAnsi"/>
            <w:color w:val="000000"/>
          </w:rPr>
          <w:t>Donald Cozzens</w:t>
        </w:r>
      </w:hyperlink>
      <w:r w:rsidRPr="001B27F3">
        <w:rPr>
          <w:rFonts w:cstheme="minorHAnsi"/>
          <w:color w:val="000000"/>
        </w:rPr>
        <w:t xml:space="preserve"> </w:t>
      </w:r>
    </w:p>
    <w:p w:rsidR="002D5EE7" w:rsidRPr="001B27F3" w:rsidRDefault="002D5EE7" w:rsidP="002D5EE7">
      <w:pPr>
        <w:spacing w:line="240" w:lineRule="auto"/>
        <w:ind w:left="720"/>
        <w:rPr>
          <w:rFonts w:cstheme="minorHAnsi"/>
          <w:color w:val="000000"/>
        </w:rPr>
      </w:pPr>
      <w:r w:rsidRPr="001B27F3">
        <w:rPr>
          <w:rFonts w:cstheme="minorHAnsi"/>
          <w:color w:val="000000"/>
        </w:rPr>
        <w:t>A Cleveland priest (former seminary rector and former diocesan vicar for priests and religious)</w:t>
      </w:r>
      <w:proofErr w:type="gramStart"/>
      <w:r w:rsidRPr="001B27F3">
        <w:rPr>
          <w:rFonts w:cstheme="minorHAnsi"/>
          <w:color w:val="000000"/>
        </w:rPr>
        <w:t>,</w:t>
      </w:r>
      <w:proofErr w:type="gramEnd"/>
      <w:r w:rsidRPr="001B27F3">
        <w:rPr>
          <w:rFonts w:cstheme="minorHAnsi"/>
          <w:color w:val="000000"/>
        </w:rPr>
        <w:t xml:space="preserve"> </w:t>
      </w:r>
      <w:r w:rsidRPr="001B27F3">
        <w:rPr>
          <w:rFonts w:cstheme="minorHAnsi"/>
        </w:rPr>
        <w:t xml:space="preserve">Cozzens underscores the critical need for laity and clergy to speak honestly and courageously to church authorities. He addresses the obstacles to faithful speech as well as the spiritual and moral foundations of mature, adult conversation and commitment.  </w:t>
      </w:r>
      <w:r w:rsidRPr="001B27F3">
        <w:rPr>
          <w:rFonts w:cstheme="minorHAnsi"/>
          <w:color w:val="000000"/>
        </w:rPr>
        <w:t xml:space="preserve">He does not go much into practical or administrative recommendations.  He writes about the appropriateness and desirability of the ideas and role lay persons are calling for.   “His book will lead me to speak up with more courage than I have shown to date, in hopes that it will lead to a better future for our Church.”  Published November 2004, 133 pages.  </w:t>
      </w:r>
    </w:p>
    <w:p w:rsidR="002D5EE7" w:rsidRPr="001B27F3" w:rsidRDefault="002D5EE7" w:rsidP="002D5EE7">
      <w:pPr>
        <w:spacing w:before="120" w:after="0" w:line="240" w:lineRule="auto"/>
        <w:rPr>
          <w:rFonts w:cstheme="minorHAnsi"/>
          <w:color w:val="000000"/>
        </w:rPr>
      </w:pPr>
      <w:r w:rsidRPr="006456CA">
        <w:rPr>
          <w:rFonts w:cstheme="minorHAnsi"/>
          <w:b/>
          <w:bCs/>
          <w:color w:val="000000"/>
          <w:u w:val="single"/>
        </w:rPr>
        <w:t xml:space="preserve">Called to </w:t>
      </w:r>
      <w:proofErr w:type="gramStart"/>
      <w:r w:rsidRPr="006456CA">
        <w:rPr>
          <w:rFonts w:cstheme="minorHAnsi"/>
          <w:b/>
          <w:bCs/>
          <w:color w:val="000000"/>
          <w:u w:val="single"/>
        </w:rPr>
        <w:t>Question :</w:t>
      </w:r>
      <w:proofErr w:type="gramEnd"/>
      <w:r w:rsidRPr="006456CA">
        <w:rPr>
          <w:rFonts w:cstheme="minorHAnsi"/>
          <w:b/>
          <w:bCs/>
          <w:color w:val="000000"/>
          <w:u w:val="single"/>
        </w:rPr>
        <w:t xml:space="preserve"> A Spiritual Memoir</w:t>
      </w:r>
      <w:r w:rsidRPr="001B27F3">
        <w:rPr>
          <w:rFonts w:cstheme="minorHAnsi"/>
          <w:b/>
          <w:bCs/>
          <w:color w:val="000000"/>
        </w:rPr>
        <w:t xml:space="preserve"> </w:t>
      </w:r>
      <w:r w:rsidRPr="001B27F3">
        <w:rPr>
          <w:rFonts w:cstheme="minorHAnsi"/>
          <w:color w:val="000000"/>
        </w:rPr>
        <w:br/>
        <w:t xml:space="preserve">by </w:t>
      </w:r>
      <w:hyperlink r:id="rId8" w:history="1">
        <w:r w:rsidRPr="001B27F3">
          <w:rPr>
            <w:rFonts w:cstheme="minorHAnsi"/>
            <w:color w:val="000000"/>
          </w:rPr>
          <w:t xml:space="preserve">Joan D. </w:t>
        </w:r>
        <w:proofErr w:type="spellStart"/>
        <w:r w:rsidRPr="001B27F3">
          <w:rPr>
            <w:rFonts w:cstheme="minorHAnsi"/>
            <w:color w:val="000000"/>
          </w:rPr>
          <w:t>Chittister</w:t>
        </w:r>
        <w:proofErr w:type="spellEnd"/>
      </w:hyperlink>
    </w:p>
    <w:p w:rsidR="002D5EE7" w:rsidRPr="001B27F3" w:rsidRDefault="002D5EE7" w:rsidP="002D5EE7">
      <w:pPr>
        <w:spacing w:line="240" w:lineRule="auto"/>
        <w:ind w:left="720"/>
        <w:rPr>
          <w:rFonts w:cstheme="minorHAnsi"/>
          <w:color w:val="000000"/>
        </w:rPr>
      </w:pPr>
      <w:r w:rsidRPr="001B27F3">
        <w:rPr>
          <w:rFonts w:cstheme="minorHAnsi"/>
          <w:color w:val="000000"/>
        </w:rPr>
        <w:t xml:space="preserve">A Benedictine sister and powerful spiritual writer, </w:t>
      </w:r>
      <w:proofErr w:type="spellStart"/>
      <w:r w:rsidRPr="001B27F3">
        <w:rPr>
          <w:rFonts w:cstheme="minorHAnsi"/>
          <w:color w:val="000000"/>
        </w:rPr>
        <w:t>Chittister</w:t>
      </w:r>
      <w:proofErr w:type="spellEnd"/>
      <w:r w:rsidRPr="001B27F3">
        <w:rPr>
          <w:rFonts w:cstheme="minorHAnsi"/>
          <w:color w:val="000000"/>
        </w:rPr>
        <w:t xml:space="preserve"> shares her reflections on life questions like “what does it mean to live a spiritual life?”  </w:t>
      </w:r>
      <w:proofErr w:type="gramStart"/>
      <w:r w:rsidRPr="001B27F3">
        <w:rPr>
          <w:rFonts w:cstheme="minorHAnsi"/>
          <w:color w:val="000000"/>
        </w:rPr>
        <w:t>and</w:t>
      </w:r>
      <w:proofErr w:type="gramEnd"/>
      <w:r w:rsidRPr="001B27F3">
        <w:rPr>
          <w:rFonts w:cstheme="minorHAnsi"/>
          <w:color w:val="000000"/>
        </w:rPr>
        <w:t xml:space="preserve"> “where do women fit in a male-dominated religion?”  She also reflects on religion and spirituality, love and friendship, solitude and contemplation, power and evil, ecology and nature, and ultimately promotes a feminist spirituality to save the world.  Published April 2004, 206 pages.  </w:t>
      </w:r>
    </w:p>
    <w:p w:rsidR="002D5EE7" w:rsidRPr="00093C79" w:rsidRDefault="002D5EE7" w:rsidP="002D5EE7">
      <w:pPr>
        <w:spacing w:before="120" w:after="0" w:line="240" w:lineRule="auto"/>
        <w:rPr>
          <w:rFonts w:cstheme="minorHAnsi"/>
          <w:b/>
          <w:bCs/>
          <w:color w:val="000000"/>
        </w:rPr>
      </w:pPr>
      <w:r w:rsidRPr="006456CA">
        <w:rPr>
          <w:rFonts w:cstheme="minorHAnsi"/>
          <w:b/>
          <w:bCs/>
          <w:color w:val="000000"/>
          <w:u w:val="single"/>
        </w:rPr>
        <w:lastRenderedPageBreak/>
        <w:t>What Is the Point of Being a Christian?</w:t>
      </w:r>
      <w:r w:rsidRPr="001B27F3">
        <w:rPr>
          <w:rFonts w:cstheme="minorHAnsi"/>
          <w:b/>
          <w:bCs/>
          <w:color w:val="000000"/>
        </w:rPr>
        <w:t xml:space="preserve"> </w:t>
      </w:r>
      <w:r w:rsidRPr="001B27F3">
        <w:rPr>
          <w:rFonts w:cstheme="minorHAnsi"/>
          <w:color w:val="000000"/>
        </w:rPr>
        <w:br/>
      </w:r>
      <w:proofErr w:type="gramStart"/>
      <w:r w:rsidRPr="001B27F3">
        <w:rPr>
          <w:rFonts w:cstheme="minorHAnsi"/>
          <w:color w:val="000000"/>
        </w:rPr>
        <w:t>by</w:t>
      </w:r>
      <w:proofErr w:type="gramEnd"/>
      <w:r w:rsidRPr="001B27F3">
        <w:rPr>
          <w:rFonts w:cstheme="minorHAnsi"/>
          <w:color w:val="000000"/>
        </w:rPr>
        <w:t xml:space="preserve"> </w:t>
      </w:r>
      <w:hyperlink r:id="rId9" w:history="1">
        <w:r w:rsidRPr="001B27F3">
          <w:rPr>
            <w:rFonts w:cstheme="minorHAnsi"/>
            <w:color w:val="000000"/>
          </w:rPr>
          <w:t>Timothy Radcliffe</w:t>
        </w:r>
      </w:hyperlink>
    </w:p>
    <w:p w:rsidR="002D5EE7" w:rsidRDefault="002D5EE7" w:rsidP="002D5EE7">
      <w:pPr>
        <w:spacing w:line="240" w:lineRule="auto"/>
        <w:ind w:left="720"/>
        <w:rPr>
          <w:rFonts w:cstheme="minorHAnsi"/>
          <w:b/>
          <w:bCs/>
          <w:color w:val="000000"/>
        </w:rPr>
      </w:pPr>
      <w:r w:rsidRPr="001B27F3">
        <w:rPr>
          <w:rFonts w:cstheme="minorHAnsi"/>
          <w:color w:val="000000"/>
        </w:rPr>
        <w:t xml:space="preserve">A Dominican priest and Oxford theologian addresses what should mark us as Christians and as a Christian community, both here and now and as part of a cosmic story that extends from the mystery of creation to the mystery of the final Kingdom proclaimed by Jesus.  He discusses the polarization in today’s Church, which he sees not as liberal – conservative but as “Kingdom Catholics” (engaged with the world) and “Communion Catholics” (engaged with the inner life of the Church).  Both groups feel a need to circle the wagons.  Against this dichotomy, Radcliffe cites gospel foundations for loving dialogue, not divisiveness.  Out of this dynamic tension can come organic growth for the </w:t>
      </w:r>
      <w:proofErr w:type="gramStart"/>
      <w:r w:rsidRPr="001B27F3">
        <w:rPr>
          <w:rFonts w:cstheme="minorHAnsi"/>
          <w:color w:val="000000"/>
        </w:rPr>
        <w:t>Church.</w:t>
      </w:r>
      <w:proofErr w:type="gramEnd"/>
      <w:r w:rsidRPr="001B27F3">
        <w:rPr>
          <w:rFonts w:cstheme="minorHAnsi"/>
          <w:color w:val="000000"/>
        </w:rPr>
        <w:t xml:space="preserve">  Published January 2006; 224 pages.  </w:t>
      </w:r>
    </w:p>
    <w:p w:rsidR="002D5EE7" w:rsidRPr="006456CA" w:rsidRDefault="002D5EE7" w:rsidP="002D5EE7">
      <w:pPr>
        <w:spacing w:after="0" w:line="240" w:lineRule="auto"/>
        <w:rPr>
          <w:rFonts w:cstheme="minorHAnsi"/>
          <w:b/>
          <w:bCs/>
          <w:color w:val="000000"/>
          <w:u w:val="single"/>
        </w:rPr>
      </w:pPr>
      <w:r w:rsidRPr="006456CA">
        <w:rPr>
          <w:rFonts w:cstheme="minorHAnsi"/>
          <w:b/>
          <w:bCs/>
          <w:color w:val="000000"/>
          <w:u w:val="single"/>
        </w:rPr>
        <w:t>Loyal Dissent: Memoir of a Catholic Theologian</w:t>
      </w:r>
    </w:p>
    <w:p w:rsidR="002D5EE7" w:rsidRPr="00093C79" w:rsidRDefault="002D5EE7" w:rsidP="002D5EE7">
      <w:pPr>
        <w:spacing w:after="0" w:line="240" w:lineRule="auto"/>
        <w:rPr>
          <w:rFonts w:cstheme="minorHAnsi"/>
          <w:b/>
          <w:bCs/>
          <w:color w:val="000000"/>
        </w:rPr>
      </w:pPr>
      <w:proofErr w:type="gramStart"/>
      <w:r w:rsidRPr="001B27F3">
        <w:rPr>
          <w:rFonts w:cstheme="minorHAnsi"/>
          <w:color w:val="000000"/>
        </w:rPr>
        <w:t>by</w:t>
      </w:r>
      <w:proofErr w:type="gramEnd"/>
      <w:r w:rsidRPr="001B27F3">
        <w:rPr>
          <w:rFonts w:cstheme="minorHAnsi"/>
          <w:color w:val="000000"/>
        </w:rPr>
        <w:t xml:space="preserve"> </w:t>
      </w:r>
      <w:hyperlink r:id="rId10" w:history="1">
        <w:r w:rsidRPr="001B27F3">
          <w:rPr>
            <w:rFonts w:cstheme="minorHAnsi"/>
            <w:color w:val="000000"/>
          </w:rPr>
          <w:t>Charles E. Curran</w:t>
        </w:r>
      </w:hyperlink>
    </w:p>
    <w:p w:rsidR="002D5EE7" w:rsidRPr="00093C79" w:rsidRDefault="002D5EE7" w:rsidP="002D5EE7">
      <w:pPr>
        <w:spacing w:line="240" w:lineRule="auto"/>
        <w:ind w:left="720"/>
        <w:rPr>
          <w:rFonts w:cstheme="minorHAnsi"/>
          <w:color w:val="000000"/>
        </w:rPr>
      </w:pPr>
      <w:proofErr w:type="gramStart"/>
      <w:r w:rsidRPr="001B27F3">
        <w:rPr>
          <w:rFonts w:cstheme="minorHAnsi"/>
          <w:color w:val="000000"/>
        </w:rPr>
        <w:t xml:space="preserve">Mostly a personal history by a Catholic priest who is both eminent theologian and leader of loyal dissent over </w:t>
      </w:r>
      <w:proofErr w:type="spellStart"/>
      <w:r w:rsidRPr="001B27F3">
        <w:rPr>
          <w:rFonts w:cstheme="minorHAnsi"/>
          <w:color w:val="000000"/>
        </w:rPr>
        <w:t>Humanae</w:t>
      </w:r>
      <w:proofErr w:type="spellEnd"/>
      <w:r w:rsidRPr="001B27F3">
        <w:rPr>
          <w:rFonts w:cstheme="minorHAnsi"/>
          <w:color w:val="000000"/>
        </w:rPr>
        <w:t xml:space="preserve"> Vitae in the late 1960s.</w:t>
      </w:r>
      <w:proofErr w:type="gramEnd"/>
      <w:r w:rsidRPr="001B27F3">
        <w:rPr>
          <w:rFonts w:cstheme="minorHAnsi"/>
          <w:color w:val="000000"/>
        </w:rPr>
        <w:t xml:space="preserve">  (He’s also one of only 2 CUA priests who ever joined the women in the kitchen to wash dishes, in my experience).   The last four chapters may be more focused on concerns we have shared:  7. Life </w:t>
      </w:r>
      <w:proofErr w:type="gramStart"/>
      <w:r w:rsidRPr="001B27F3">
        <w:rPr>
          <w:rFonts w:cstheme="minorHAnsi"/>
          <w:color w:val="000000"/>
        </w:rPr>
        <w:t>After</w:t>
      </w:r>
      <w:proofErr w:type="gramEnd"/>
      <w:r w:rsidRPr="001B27F3">
        <w:rPr>
          <w:rFonts w:cstheme="minorHAnsi"/>
          <w:color w:val="000000"/>
        </w:rPr>
        <w:t xml:space="preserve"> Condemnation, 8. My Moral Theology, 9. The Development of Theology in the Past Fifty Years, and 10.  </w:t>
      </w:r>
      <w:proofErr w:type="gramStart"/>
      <w:r w:rsidRPr="001B27F3">
        <w:rPr>
          <w:rFonts w:cstheme="minorHAnsi"/>
          <w:color w:val="000000"/>
        </w:rPr>
        <w:t>My Relationship to the Catholic Church.</w:t>
      </w:r>
      <w:proofErr w:type="gramEnd"/>
      <w:r w:rsidRPr="001B27F3">
        <w:rPr>
          <w:rFonts w:cstheme="minorHAnsi"/>
          <w:color w:val="000000"/>
        </w:rPr>
        <w:t xml:space="preserve">  Published May 2006, 297 pages.  </w:t>
      </w:r>
    </w:p>
    <w:p w:rsidR="002D5EE7" w:rsidRPr="006456CA" w:rsidRDefault="002D5EE7" w:rsidP="002D5EE7">
      <w:pPr>
        <w:spacing w:after="0" w:line="240" w:lineRule="auto"/>
        <w:rPr>
          <w:rFonts w:cstheme="minorHAnsi"/>
          <w:b/>
          <w:bCs/>
          <w:color w:val="000000"/>
          <w:u w:val="single"/>
        </w:rPr>
      </w:pPr>
      <w:r w:rsidRPr="006456CA">
        <w:rPr>
          <w:rFonts w:cstheme="minorHAnsi"/>
          <w:b/>
          <w:bCs/>
          <w:color w:val="000000"/>
          <w:u w:val="single"/>
        </w:rPr>
        <w:t>Best Practices from America’s Best Churches</w:t>
      </w:r>
    </w:p>
    <w:p w:rsidR="002D5EE7" w:rsidRPr="001B27F3" w:rsidRDefault="002D5EE7" w:rsidP="002D5EE7">
      <w:pPr>
        <w:spacing w:after="0" w:line="240" w:lineRule="auto"/>
        <w:rPr>
          <w:rFonts w:cstheme="minorHAnsi"/>
          <w:color w:val="000000"/>
        </w:rPr>
      </w:pPr>
      <w:r w:rsidRPr="001B27F3">
        <w:rPr>
          <w:rFonts w:cstheme="minorHAnsi"/>
          <w:color w:val="000000"/>
        </w:rPr>
        <w:t>By Paul Wilkes and Marty Minchin (editors)</w:t>
      </w:r>
    </w:p>
    <w:p w:rsidR="002D5EE7" w:rsidRPr="001B27F3" w:rsidRDefault="002D5EE7" w:rsidP="002D5EE7">
      <w:pPr>
        <w:spacing w:line="240" w:lineRule="auto"/>
        <w:ind w:left="720"/>
        <w:rPr>
          <w:rFonts w:cstheme="minorHAnsi"/>
        </w:rPr>
      </w:pPr>
      <w:r w:rsidRPr="001B27F3">
        <w:rPr>
          <w:rFonts w:cstheme="minorHAnsi"/>
          <w:color w:val="000000"/>
        </w:rPr>
        <w:t xml:space="preserve">The format is a series of brief (10-15 </w:t>
      </w:r>
      <w:proofErr w:type="gramStart"/>
      <w:r w:rsidRPr="001B27F3">
        <w:rPr>
          <w:rFonts w:cstheme="minorHAnsi"/>
          <w:color w:val="000000"/>
        </w:rPr>
        <w:t>page</w:t>
      </w:r>
      <w:proofErr w:type="gramEnd"/>
      <w:r w:rsidRPr="001B27F3">
        <w:rPr>
          <w:rFonts w:cstheme="minorHAnsi"/>
          <w:color w:val="000000"/>
        </w:rPr>
        <w:t>) essays written by parish leaders of “best practice” Catholic and Protestant churches that cover a wide variety of ministry topics:  evangelizing, preaching, fundraising, etc.  Each topic contains two or more essays, usually with a different focus.  Published March 2003, 276 pages.</w:t>
      </w:r>
    </w:p>
    <w:p w:rsidR="002D5EE7" w:rsidRPr="006456CA" w:rsidRDefault="002D5EE7" w:rsidP="002D5EE7">
      <w:pPr>
        <w:spacing w:before="120" w:after="0" w:line="240" w:lineRule="auto"/>
        <w:rPr>
          <w:rFonts w:cstheme="minorHAnsi"/>
          <w:b/>
          <w:u w:val="single"/>
        </w:rPr>
      </w:pPr>
      <w:r w:rsidRPr="006456CA">
        <w:rPr>
          <w:rFonts w:cstheme="minorHAnsi"/>
          <w:b/>
          <w:u w:val="single"/>
        </w:rPr>
        <w:t>Just Peacemakers</w:t>
      </w:r>
    </w:p>
    <w:p w:rsidR="002D5EE7" w:rsidRPr="006456CA" w:rsidRDefault="002D5EE7" w:rsidP="002D5EE7">
      <w:pPr>
        <w:spacing w:after="0" w:line="240" w:lineRule="auto"/>
        <w:rPr>
          <w:rFonts w:cstheme="minorHAnsi"/>
        </w:rPr>
      </w:pPr>
      <w:r w:rsidRPr="006456CA">
        <w:rPr>
          <w:rFonts w:cstheme="minorHAnsi"/>
        </w:rPr>
        <w:t xml:space="preserve">By Mary </w:t>
      </w:r>
      <w:proofErr w:type="spellStart"/>
      <w:r w:rsidRPr="006456CA">
        <w:rPr>
          <w:rFonts w:cstheme="minorHAnsi"/>
        </w:rPr>
        <w:t>Jegen</w:t>
      </w:r>
      <w:proofErr w:type="spellEnd"/>
    </w:p>
    <w:p w:rsidR="002D5EE7" w:rsidRPr="00702A51" w:rsidRDefault="002D5EE7" w:rsidP="002D5EE7">
      <w:pPr>
        <w:spacing w:line="240" w:lineRule="auto"/>
        <w:ind w:left="720"/>
        <w:rPr>
          <w:rFonts w:eastAsia="Times New Roman" w:cs="Times New Roman"/>
        </w:rPr>
      </w:pPr>
      <w:r w:rsidRPr="00702A51">
        <w:rPr>
          <w:rFonts w:eastAsia="Times New Roman" w:cs="Times New Roman"/>
        </w:rPr>
        <w:t xml:space="preserve">Just Peacemakers: Resources for Contributing to the Common Good is an essential guide for those involved or interested in social justice and the Christian call to discipleship. "Our actions do make a difference. Society is not static . . . but at any given moment is a product of the behavior of those who enjoy its benefits, suffer from its inadequacies, and contribute to its flourishing or decline. The question is not whether our actions make a difference, but what kind of actions we should undertake."--Mary Evelyn </w:t>
      </w:r>
      <w:proofErr w:type="spellStart"/>
      <w:r w:rsidRPr="00702A51">
        <w:rPr>
          <w:rFonts w:eastAsia="Times New Roman" w:cs="Times New Roman"/>
        </w:rPr>
        <w:t>Jegen</w:t>
      </w:r>
      <w:proofErr w:type="spellEnd"/>
      <w:r w:rsidRPr="00702A51">
        <w:rPr>
          <w:rFonts w:eastAsia="Times New Roman" w:cs="Times New Roman"/>
        </w:rPr>
        <w:t xml:space="preserve">, </w:t>
      </w:r>
      <w:proofErr w:type="gramStart"/>
      <w:r w:rsidRPr="00702A51">
        <w:rPr>
          <w:rFonts w:eastAsia="Times New Roman" w:cs="Times New Roman"/>
        </w:rPr>
        <w:t xml:space="preserve">SND </w:t>
      </w:r>
      <w:r w:rsidRPr="006456CA">
        <w:rPr>
          <w:rFonts w:eastAsia="Times New Roman" w:cs="Times New Roman"/>
        </w:rPr>
        <w:t xml:space="preserve"> </w:t>
      </w:r>
      <w:r w:rsidRPr="00702A51">
        <w:rPr>
          <w:rFonts w:eastAsia="Times New Roman" w:cs="Times New Roman"/>
        </w:rPr>
        <w:t>This</w:t>
      </w:r>
      <w:proofErr w:type="gramEnd"/>
      <w:r w:rsidRPr="00702A51">
        <w:rPr>
          <w:rFonts w:eastAsia="Times New Roman" w:cs="Times New Roman"/>
        </w:rPr>
        <w:t xml:space="preserve"> timely and urgent book does more than describe societal problems--it gives concrete methods and means toward resolution. Each chapter is designed for personal study and also for use by groups. </w:t>
      </w:r>
    </w:p>
    <w:p w:rsidR="002D5EE7" w:rsidRDefault="002D5EE7" w:rsidP="002D5EE7">
      <w:pPr>
        <w:spacing w:line="240" w:lineRule="auto"/>
        <w:rPr>
          <w:rFonts w:cstheme="minorHAnsi"/>
        </w:rPr>
      </w:pPr>
      <w:r w:rsidRPr="007D0EDD">
        <w:rPr>
          <w:rFonts w:cstheme="minorHAnsi"/>
          <w:b/>
          <w:u w:val="single"/>
        </w:rPr>
        <w:t>Swimming in the Sun</w:t>
      </w:r>
      <w:r w:rsidRPr="001B27F3">
        <w:rPr>
          <w:rFonts w:cstheme="minorHAnsi"/>
        </w:rPr>
        <w:t xml:space="preserve"> by Albert </w:t>
      </w:r>
      <w:proofErr w:type="spellStart"/>
      <w:r w:rsidRPr="001B27F3">
        <w:rPr>
          <w:rFonts w:cstheme="minorHAnsi"/>
        </w:rPr>
        <w:t>Haase</w:t>
      </w:r>
      <w:proofErr w:type="spellEnd"/>
      <w:r w:rsidRPr="001B27F3">
        <w:rPr>
          <w:rFonts w:cstheme="minorHAnsi"/>
        </w:rPr>
        <w:t xml:space="preserve">:  a commentary on the Lord’s Prayer through the lens of both Francis of Assisi and Thomas Merton (1993, 216 pages) </w:t>
      </w:r>
    </w:p>
    <w:p w:rsidR="002D5EE7" w:rsidRPr="001B27F3" w:rsidRDefault="002D5EE7" w:rsidP="002D5EE7">
      <w:pPr>
        <w:spacing w:before="120" w:line="240" w:lineRule="auto"/>
        <w:rPr>
          <w:rFonts w:cstheme="minorHAnsi"/>
        </w:rPr>
      </w:pPr>
      <w:r w:rsidRPr="001B27F3">
        <w:rPr>
          <w:rFonts w:cstheme="minorHAnsi"/>
          <w:b/>
          <w:bCs/>
          <w:u w:val="single"/>
        </w:rPr>
        <w:t>Community and Growth</w:t>
      </w:r>
      <w:r w:rsidRPr="001B27F3">
        <w:rPr>
          <w:rFonts w:cstheme="minorHAnsi"/>
        </w:rPr>
        <w:t xml:space="preserve"> by Jean Vanier: a moving reflection on Christian love, the spiritual journey, and living as a community</w:t>
      </w:r>
    </w:p>
    <w:p w:rsidR="002D5EE7" w:rsidRPr="001B27F3" w:rsidRDefault="002D5EE7" w:rsidP="002D5EE7">
      <w:pPr>
        <w:spacing w:line="240" w:lineRule="auto"/>
        <w:rPr>
          <w:rFonts w:cstheme="minorHAnsi"/>
        </w:rPr>
      </w:pPr>
      <w:r w:rsidRPr="007D0EDD">
        <w:rPr>
          <w:rFonts w:cstheme="minorHAnsi"/>
          <w:b/>
          <w:u w:val="single"/>
        </w:rPr>
        <w:t>The Holy Longing</w:t>
      </w:r>
      <w:proofErr w:type="gramStart"/>
      <w:r w:rsidRPr="007D0EDD">
        <w:rPr>
          <w:rFonts w:cstheme="minorHAnsi"/>
          <w:b/>
          <w:u w:val="single"/>
        </w:rPr>
        <w:t>:  The</w:t>
      </w:r>
      <w:proofErr w:type="gramEnd"/>
      <w:r w:rsidRPr="007D0EDD">
        <w:rPr>
          <w:rFonts w:cstheme="minorHAnsi"/>
          <w:b/>
          <w:u w:val="single"/>
        </w:rPr>
        <w:t xml:space="preserve"> Search for a Christian Spirituality</w:t>
      </w:r>
      <w:r w:rsidRPr="001B27F3">
        <w:rPr>
          <w:rFonts w:cstheme="minorHAnsi"/>
        </w:rPr>
        <w:t xml:space="preserve"> by Ronald </w:t>
      </w:r>
      <w:proofErr w:type="spellStart"/>
      <w:r w:rsidRPr="001B27F3">
        <w:rPr>
          <w:rFonts w:cstheme="minorHAnsi"/>
        </w:rPr>
        <w:t>Rolheiser</w:t>
      </w:r>
      <w:proofErr w:type="spellEnd"/>
      <w:r w:rsidRPr="001B27F3">
        <w:rPr>
          <w:rFonts w:cstheme="minorHAnsi"/>
        </w:rPr>
        <w:t xml:space="preserve">:  a phenomenal presentation of the essentials of the spiritual life written in a lucid and evocative manner (1999, 271 pages, $15.61 at Amazon) </w:t>
      </w:r>
      <w:bookmarkStart w:id="0" w:name="_GoBack"/>
      <w:bookmarkEnd w:id="0"/>
    </w:p>
    <w:p w:rsidR="002D5EE7" w:rsidRPr="001B27F3" w:rsidRDefault="002D5EE7" w:rsidP="002D5EE7">
      <w:pPr>
        <w:spacing w:line="240" w:lineRule="auto"/>
        <w:rPr>
          <w:rFonts w:cstheme="minorHAnsi"/>
        </w:rPr>
      </w:pPr>
      <w:r w:rsidRPr="007D0EDD">
        <w:rPr>
          <w:rFonts w:cstheme="minorHAnsi"/>
          <w:b/>
          <w:u w:val="single"/>
        </w:rPr>
        <w:lastRenderedPageBreak/>
        <w:t xml:space="preserve">Hope </w:t>
      </w:r>
      <w:proofErr w:type="gramStart"/>
      <w:r w:rsidRPr="007D0EDD">
        <w:rPr>
          <w:rFonts w:cstheme="minorHAnsi"/>
          <w:b/>
          <w:u w:val="single"/>
        </w:rPr>
        <w:t>Against Darkness:  The</w:t>
      </w:r>
      <w:proofErr w:type="gramEnd"/>
      <w:r w:rsidRPr="007D0EDD">
        <w:rPr>
          <w:rFonts w:cstheme="minorHAnsi"/>
          <w:b/>
          <w:u w:val="single"/>
        </w:rPr>
        <w:t xml:space="preserve"> Transforming Vision of St. Francis in an Age of Anxiety</w:t>
      </w:r>
      <w:r w:rsidRPr="001B27F3">
        <w:rPr>
          <w:rFonts w:cstheme="minorHAnsi"/>
        </w:rPr>
        <w:t xml:space="preserve"> by Richard Rohr, OFM:  He uses clear, down-to-earth language to discuss spirituality.  He also comments on church reform and social justice.  (2001, 182 pages, $10.16)</w:t>
      </w:r>
    </w:p>
    <w:p w:rsidR="002D5EE7" w:rsidRPr="001B27F3" w:rsidRDefault="002D5EE7" w:rsidP="002D5EE7">
      <w:pPr>
        <w:spacing w:line="240" w:lineRule="auto"/>
        <w:rPr>
          <w:rFonts w:cstheme="minorHAnsi"/>
        </w:rPr>
      </w:pPr>
      <w:r w:rsidRPr="007D0EDD">
        <w:rPr>
          <w:rFonts w:cstheme="minorHAnsi"/>
          <w:b/>
          <w:u w:val="single"/>
        </w:rPr>
        <w:t>Seeking the Hidden God</w:t>
      </w:r>
      <w:r w:rsidRPr="001B27F3">
        <w:rPr>
          <w:rFonts w:cstheme="minorHAnsi"/>
        </w:rPr>
        <w:t xml:space="preserve"> by Jane </w:t>
      </w:r>
      <w:proofErr w:type="spellStart"/>
      <w:r w:rsidRPr="001B27F3">
        <w:rPr>
          <w:rFonts w:cstheme="minorHAnsi"/>
        </w:rPr>
        <w:t>Kopas</w:t>
      </w:r>
      <w:proofErr w:type="spellEnd"/>
      <w:r w:rsidRPr="001B27F3">
        <w:rPr>
          <w:rFonts w:cstheme="minorHAnsi"/>
        </w:rPr>
        <w:t xml:space="preserve">:  explores God as mystery, our images for God, and how both affect the spiritual journey in a central way.  (2005, 183 pages, $14.04) </w:t>
      </w:r>
    </w:p>
    <w:p w:rsidR="002D5EE7" w:rsidRPr="001B27F3" w:rsidRDefault="002D5EE7" w:rsidP="002D5EE7">
      <w:pPr>
        <w:spacing w:line="240" w:lineRule="auto"/>
        <w:rPr>
          <w:rFonts w:cstheme="minorHAnsi"/>
        </w:rPr>
      </w:pPr>
      <w:r w:rsidRPr="007D0EDD">
        <w:rPr>
          <w:rFonts w:cstheme="minorHAnsi"/>
          <w:b/>
          <w:u w:val="single"/>
        </w:rPr>
        <w:t>Reforming the Church Today:  Keeping Hope Alive</w:t>
      </w:r>
      <w:r w:rsidRPr="001B27F3">
        <w:rPr>
          <w:rFonts w:cstheme="minorHAnsi"/>
        </w:rPr>
        <w:t xml:space="preserve"> by Hans Kung: A well written and lucid discussion of reform in the Church with a penetrating vision for remaining hopeful, faith-filled, reform-minded Catholics. (1999, 208 pages, $60 – used copies from $10.45) </w:t>
      </w:r>
    </w:p>
    <w:p w:rsidR="002D5EE7" w:rsidRPr="001B27F3" w:rsidRDefault="002D5EE7" w:rsidP="002D5EE7">
      <w:pPr>
        <w:spacing w:before="120" w:line="240" w:lineRule="auto"/>
        <w:rPr>
          <w:rFonts w:cstheme="minorHAnsi"/>
        </w:rPr>
      </w:pPr>
      <w:r w:rsidRPr="001B27F3">
        <w:rPr>
          <w:rFonts w:cstheme="minorHAnsi"/>
          <w:b/>
          <w:bCs/>
          <w:u w:val="single"/>
        </w:rPr>
        <w:t xml:space="preserve">Why Not Be </w:t>
      </w:r>
      <w:proofErr w:type="gramStart"/>
      <w:r w:rsidRPr="001B27F3">
        <w:rPr>
          <w:rFonts w:cstheme="minorHAnsi"/>
          <w:b/>
          <w:bCs/>
          <w:u w:val="single"/>
        </w:rPr>
        <w:t>A</w:t>
      </w:r>
      <w:proofErr w:type="gramEnd"/>
      <w:r w:rsidRPr="001B27F3">
        <w:rPr>
          <w:rFonts w:cstheme="minorHAnsi"/>
          <w:b/>
          <w:bCs/>
          <w:u w:val="single"/>
        </w:rPr>
        <w:t xml:space="preserve"> Mystic?</w:t>
      </w:r>
      <w:r w:rsidRPr="001B27F3">
        <w:rPr>
          <w:rFonts w:cstheme="minorHAnsi"/>
        </w:rPr>
        <w:t xml:space="preserve"> </w:t>
      </w:r>
      <w:proofErr w:type="gramStart"/>
      <w:r w:rsidRPr="001B27F3">
        <w:rPr>
          <w:rFonts w:cstheme="minorHAnsi"/>
        </w:rPr>
        <w:t>by</w:t>
      </w:r>
      <w:proofErr w:type="gramEnd"/>
      <w:r w:rsidRPr="001B27F3">
        <w:rPr>
          <w:rFonts w:cstheme="minorHAnsi"/>
        </w:rPr>
        <w:t xml:space="preserve"> Frank X. </w:t>
      </w:r>
      <w:proofErr w:type="spellStart"/>
      <w:r w:rsidRPr="001B27F3">
        <w:rPr>
          <w:rFonts w:cstheme="minorHAnsi"/>
        </w:rPr>
        <w:t>Tuoti</w:t>
      </w:r>
      <w:proofErr w:type="spellEnd"/>
      <w:r w:rsidRPr="001B27F3">
        <w:rPr>
          <w:rFonts w:cstheme="minorHAnsi"/>
        </w:rPr>
        <w:t>: a clear discussion and description of Christian mysticism with good references to the masters of the Christian mystical tradition and written for a contemporary audience</w:t>
      </w:r>
    </w:p>
    <w:p w:rsidR="002D5EE7" w:rsidRDefault="002D5EE7" w:rsidP="002D5EE7">
      <w:pPr>
        <w:spacing w:before="120" w:line="240" w:lineRule="auto"/>
        <w:rPr>
          <w:rFonts w:cstheme="minorHAnsi"/>
        </w:rPr>
      </w:pPr>
      <w:r w:rsidRPr="001B27F3">
        <w:rPr>
          <w:rFonts w:cstheme="minorHAnsi"/>
          <w:b/>
          <w:bCs/>
          <w:u w:val="single"/>
        </w:rPr>
        <w:t xml:space="preserve">Come </w:t>
      </w:r>
      <w:proofErr w:type="gramStart"/>
      <w:r w:rsidRPr="001B27F3">
        <w:rPr>
          <w:rFonts w:cstheme="minorHAnsi"/>
          <w:b/>
          <w:bCs/>
          <w:u w:val="single"/>
        </w:rPr>
        <w:t>Down</w:t>
      </w:r>
      <w:proofErr w:type="gramEnd"/>
      <w:r w:rsidRPr="001B27F3">
        <w:rPr>
          <w:rFonts w:cstheme="minorHAnsi"/>
          <w:b/>
          <w:bCs/>
          <w:u w:val="single"/>
        </w:rPr>
        <w:t xml:space="preserve"> </w:t>
      </w:r>
      <w:proofErr w:type="spellStart"/>
      <w:r w:rsidRPr="001B27F3">
        <w:rPr>
          <w:rFonts w:cstheme="minorHAnsi"/>
          <w:b/>
          <w:bCs/>
          <w:u w:val="single"/>
        </w:rPr>
        <w:t>Zacchaeus</w:t>
      </w:r>
      <w:proofErr w:type="spellEnd"/>
      <w:r w:rsidRPr="001B27F3">
        <w:rPr>
          <w:rFonts w:cstheme="minorHAnsi"/>
        </w:rPr>
        <w:t xml:space="preserve"> by Thomas Green: a lucid discussion of lay spirituality</w:t>
      </w:r>
    </w:p>
    <w:p w:rsidR="002D5EE7" w:rsidRPr="001B27F3" w:rsidRDefault="002D5EE7" w:rsidP="002D5EE7">
      <w:pPr>
        <w:spacing w:before="120" w:line="240" w:lineRule="auto"/>
        <w:rPr>
          <w:rFonts w:cstheme="minorHAnsi"/>
        </w:rPr>
      </w:pPr>
      <w:r w:rsidRPr="001B27F3">
        <w:rPr>
          <w:rFonts w:cstheme="minorHAnsi"/>
          <w:b/>
          <w:bCs/>
          <w:u w:val="single"/>
        </w:rPr>
        <w:t>The Recovery of Love</w:t>
      </w:r>
      <w:r w:rsidRPr="001B27F3">
        <w:rPr>
          <w:rFonts w:cstheme="minorHAnsi"/>
        </w:rPr>
        <w:t xml:space="preserve"> by Jeffrey </w:t>
      </w:r>
      <w:proofErr w:type="spellStart"/>
      <w:r w:rsidRPr="001B27F3">
        <w:rPr>
          <w:rFonts w:cstheme="minorHAnsi"/>
        </w:rPr>
        <w:t>Imbach</w:t>
      </w:r>
      <w:proofErr w:type="spellEnd"/>
      <w:r w:rsidRPr="001B27F3">
        <w:rPr>
          <w:rFonts w:cstheme="minorHAnsi"/>
        </w:rPr>
        <w:t>: a good, easy to follow relation of Christian mystical wisdom to our society’s addictive attitude</w:t>
      </w:r>
    </w:p>
    <w:p w:rsidR="002D5EE7" w:rsidRDefault="002D5EE7" w:rsidP="002D5EE7">
      <w:pPr>
        <w:spacing w:before="120" w:line="240" w:lineRule="auto"/>
        <w:rPr>
          <w:rFonts w:cstheme="minorHAnsi"/>
        </w:rPr>
      </w:pPr>
      <w:r w:rsidRPr="005417AC">
        <w:rPr>
          <w:rFonts w:cstheme="minorHAnsi"/>
          <w:b/>
          <w:u w:val="single"/>
        </w:rPr>
        <w:t>Jesus Today</w:t>
      </w:r>
      <w:r>
        <w:rPr>
          <w:rFonts w:cstheme="minorHAnsi"/>
          <w:b/>
          <w:u w:val="single"/>
        </w:rPr>
        <w:t>: A Spirituality of Radical Freedom</w:t>
      </w:r>
      <w:r>
        <w:rPr>
          <w:rFonts w:cstheme="minorHAnsi"/>
        </w:rPr>
        <w:t xml:space="preserve"> by Albert Nolan, Dominican from South Africa</w:t>
      </w:r>
    </w:p>
    <w:p w:rsidR="002D5EE7" w:rsidRPr="005417AC" w:rsidRDefault="002D5EE7" w:rsidP="002D5EE7">
      <w:pPr>
        <w:rPr>
          <w:rFonts w:cstheme="minorHAnsi"/>
        </w:rPr>
      </w:pPr>
      <w:r w:rsidRPr="005417AC">
        <w:rPr>
          <w:rFonts w:cstheme="minorHAnsi"/>
          <w:b/>
          <w:u w:val="single"/>
        </w:rPr>
        <w:t>The Powers That Be: Theology for a New Millennium</w:t>
      </w:r>
      <w:r w:rsidRPr="005417AC">
        <w:rPr>
          <w:rFonts w:cstheme="minorHAnsi"/>
        </w:rPr>
        <w:t xml:space="preserve"> by Walter Wink</w:t>
      </w:r>
    </w:p>
    <w:p w:rsidR="002D5EE7" w:rsidRPr="005417AC" w:rsidRDefault="002D5EE7" w:rsidP="002D5EE7">
      <w:pPr>
        <w:spacing w:before="120" w:line="240" w:lineRule="auto"/>
        <w:rPr>
          <w:rFonts w:cstheme="minorHAnsi"/>
        </w:rPr>
      </w:pPr>
      <w:r w:rsidRPr="005417AC">
        <w:rPr>
          <w:rFonts w:cstheme="minorHAnsi"/>
          <w:b/>
          <w:u w:val="single"/>
        </w:rPr>
        <w:t>Who Is Jesus? Answers to Your Questions about the Historical Jesus</w:t>
      </w:r>
      <w:r w:rsidRPr="005417AC">
        <w:rPr>
          <w:rFonts w:cstheme="minorHAnsi"/>
        </w:rPr>
        <w:t xml:space="preserve"> by John Dominic </w:t>
      </w:r>
      <w:proofErr w:type="spellStart"/>
      <w:r w:rsidRPr="005417AC">
        <w:rPr>
          <w:rFonts w:cstheme="minorHAnsi"/>
        </w:rPr>
        <w:t>Crossan</w:t>
      </w:r>
      <w:proofErr w:type="spellEnd"/>
      <w:r w:rsidRPr="005417AC">
        <w:rPr>
          <w:rFonts w:cstheme="minorHAnsi"/>
        </w:rPr>
        <w:t xml:space="preserve"> and Richard G. Watts</w:t>
      </w:r>
    </w:p>
    <w:p w:rsidR="002D5EE7" w:rsidRPr="005417AC" w:rsidRDefault="002D5EE7" w:rsidP="002D5EE7">
      <w:pPr>
        <w:spacing w:before="120" w:line="240" w:lineRule="auto"/>
        <w:rPr>
          <w:rFonts w:cstheme="minorHAnsi"/>
        </w:rPr>
      </w:pPr>
      <w:r w:rsidRPr="005417AC">
        <w:rPr>
          <w:rFonts w:cstheme="minorHAnsi"/>
          <w:b/>
          <w:u w:val="single"/>
        </w:rPr>
        <w:t>Quest for the Living God: Mapping Frontiers in Theology of God</w:t>
      </w:r>
      <w:r w:rsidRPr="005417AC">
        <w:rPr>
          <w:rFonts w:cstheme="minorHAnsi"/>
        </w:rPr>
        <w:t xml:space="preserve"> by Elizabeth Johnson, CSJ</w:t>
      </w:r>
    </w:p>
    <w:p w:rsidR="002D5EE7" w:rsidRPr="005417AC" w:rsidRDefault="002D5EE7" w:rsidP="002D5EE7">
      <w:pPr>
        <w:spacing w:before="120" w:line="240" w:lineRule="auto"/>
        <w:rPr>
          <w:rFonts w:cstheme="minorHAnsi"/>
        </w:rPr>
      </w:pPr>
      <w:r w:rsidRPr="005417AC">
        <w:rPr>
          <w:rFonts w:cstheme="minorHAnsi"/>
          <w:b/>
          <w:u w:val="single"/>
        </w:rPr>
        <w:t>Radical Amazement</w:t>
      </w:r>
      <w:r w:rsidRPr="005417AC">
        <w:rPr>
          <w:rFonts w:cstheme="minorHAnsi"/>
        </w:rPr>
        <w:t xml:space="preserve"> by Judy </w:t>
      </w:r>
      <w:proofErr w:type="spellStart"/>
      <w:r w:rsidRPr="005417AC">
        <w:rPr>
          <w:rFonts w:cstheme="minorHAnsi"/>
        </w:rPr>
        <w:t>Cannato</w:t>
      </w:r>
      <w:proofErr w:type="spellEnd"/>
      <w:r w:rsidRPr="005417AC">
        <w:rPr>
          <w:rFonts w:cstheme="minorHAnsi"/>
        </w:rPr>
        <w:t xml:space="preserve"> </w:t>
      </w:r>
    </w:p>
    <w:p w:rsidR="002D5EE7" w:rsidRPr="005417AC" w:rsidRDefault="002D5EE7" w:rsidP="002D5EE7">
      <w:pPr>
        <w:spacing w:before="120" w:line="240" w:lineRule="auto"/>
        <w:rPr>
          <w:rFonts w:cstheme="minorHAnsi"/>
        </w:rPr>
      </w:pPr>
      <w:r w:rsidRPr="005417AC">
        <w:rPr>
          <w:rFonts w:cstheme="minorHAnsi"/>
          <w:b/>
          <w:u w:val="single"/>
        </w:rPr>
        <w:t>Yes We Are! The Living Body of Christ</w:t>
      </w:r>
      <w:r w:rsidRPr="005417AC">
        <w:rPr>
          <w:rFonts w:cstheme="minorHAnsi"/>
        </w:rPr>
        <w:t xml:space="preserve"> by Father Jim Hogan</w:t>
      </w:r>
    </w:p>
    <w:p w:rsidR="002D5EE7" w:rsidRPr="005417AC" w:rsidRDefault="002D5EE7" w:rsidP="002D5EE7">
      <w:pPr>
        <w:spacing w:before="120" w:line="240" w:lineRule="auto"/>
        <w:rPr>
          <w:rFonts w:cstheme="minorHAnsi"/>
        </w:rPr>
      </w:pPr>
      <w:r w:rsidRPr="005417AC">
        <w:rPr>
          <w:rFonts w:cstheme="minorHAnsi"/>
          <w:b/>
          <w:u w:val="single"/>
        </w:rPr>
        <w:t>Credible Signs of Christ Alive: Case Studies from the Catholic Campaign for Human Development</w:t>
      </w:r>
      <w:r w:rsidRPr="005417AC">
        <w:rPr>
          <w:rFonts w:cstheme="minorHAnsi"/>
        </w:rPr>
        <w:t xml:space="preserve"> (includes discussion questions for each chapter) by John P. Hogan</w:t>
      </w:r>
    </w:p>
    <w:p w:rsidR="002D5EE7" w:rsidRPr="005417AC" w:rsidRDefault="002D5EE7" w:rsidP="002D5EE7">
      <w:pPr>
        <w:spacing w:before="120" w:line="240" w:lineRule="auto"/>
        <w:rPr>
          <w:rFonts w:cstheme="minorHAnsi"/>
        </w:rPr>
      </w:pPr>
      <w:r w:rsidRPr="005417AC">
        <w:rPr>
          <w:rFonts w:cstheme="minorHAnsi"/>
          <w:b/>
          <w:u w:val="single"/>
        </w:rPr>
        <w:t>Things Hidden:  Scripture as Spirituality</w:t>
      </w:r>
      <w:r w:rsidRPr="005417AC">
        <w:rPr>
          <w:rFonts w:cstheme="minorHAnsi"/>
        </w:rPr>
        <w:t xml:space="preserve"> by Richard Rohr</w:t>
      </w:r>
    </w:p>
    <w:p w:rsidR="002D5EE7" w:rsidRPr="005417AC" w:rsidRDefault="002D5EE7" w:rsidP="002D5EE7">
      <w:pPr>
        <w:spacing w:before="120" w:line="240" w:lineRule="auto"/>
        <w:rPr>
          <w:rFonts w:cstheme="minorHAnsi"/>
        </w:rPr>
      </w:pPr>
      <w:r w:rsidRPr="005417AC">
        <w:rPr>
          <w:rFonts w:cstheme="minorHAnsi"/>
          <w:b/>
          <w:u w:val="single"/>
        </w:rPr>
        <w:t>A History of God</w:t>
      </w:r>
      <w:r w:rsidRPr="005417AC">
        <w:rPr>
          <w:rFonts w:cstheme="minorHAnsi"/>
        </w:rPr>
        <w:t xml:space="preserve"> by Karen Armstrong</w:t>
      </w:r>
    </w:p>
    <w:p w:rsidR="002D5EE7" w:rsidRPr="005417AC" w:rsidRDefault="002D5EE7" w:rsidP="002D5EE7">
      <w:pPr>
        <w:spacing w:before="120" w:line="240" w:lineRule="auto"/>
        <w:rPr>
          <w:rFonts w:cstheme="minorHAnsi"/>
        </w:rPr>
      </w:pPr>
      <w:r w:rsidRPr="005417AC">
        <w:rPr>
          <w:rFonts w:cstheme="minorHAnsi"/>
          <w:b/>
          <w:u w:val="single"/>
        </w:rPr>
        <w:t>The Duty of Delight</w:t>
      </w:r>
      <w:proofErr w:type="gramStart"/>
      <w:r w:rsidRPr="005417AC">
        <w:rPr>
          <w:rFonts w:cstheme="minorHAnsi"/>
          <w:b/>
          <w:u w:val="single"/>
        </w:rPr>
        <w:t>:  The</w:t>
      </w:r>
      <w:proofErr w:type="gramEnd"/>
      <w:r w:rsidRPr="005417AC">
        <w:rPr>
          <w:rFonts w:cstheme="minorHAnsi"/>
          <w:b/>
          <w:u w:val="single"/>
        </w:rPr>
        <w:t xml:space="preserve"> Diaries of Dorothy Day</w:t>
      </w:r>
      <w:r>
        <w:rPr>
          <w:rFonts w:cstheme="minorHAnsi"/>
          <w:b/>
          <w:i/>
        </w:rPr>
        <w:t xml:space="preserve"> - </w:t>
      </w:r>
      <w:r>
        <w:rPr>
          <w:rFonts w:cstheme="minorHAnsi"/>
        </w:rPr>
        <w:t>Robert Ellsberg, editor</w:t>
      </w:r>
    </w:p>
    <w:p w:rsidR="002D5EE7" w:rsidRPr="001B27F3" w:rsidRDefault="002D5EE7" w:rsidP="001B27F3">
      <w:pPr>
        <w:spacing w:before="120" w:line="240" w:lineRule="auto"/>
        <w:rPr>
          <w:rFonts w:cstheme="minorHAnsi"/>
        </w:rPr>
      </w:pPr>
    </w:p>
    <w:sectPr w:rsidR="002D5EE7" w:rsidRPr="001B27F3" w:rsidSect="00B767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EF" w:rsidRDefault="00423AEF" w:rsidP="00B23EEF">
      <w:pPr>
        <w:spacing w:after="0" w:line="240" w:lineRule="auto"/>
      </w:pPr>
      <w:r>
        <w:separator/>
      </w:r>
    </w:p>
  </w:endnote>
  <w:endnote w:type="continuationSeparator" w:id="0">
    <w:p w:rsidR="00423AEF" w:rsidRDefault="00423AEF" w:rsidP="00B2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EF" w:rsidRDefault="00423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41831"/>
      <w:docPartObj>
        <w:docPartGallery w:val="Page Numbers (Bottom of Page)"/>
        <w:docPartUnique/>
      </w:docPartObj>
    </w:sdtPr>
    <w:sdtEndPr>
      <w:rPr>
        <w:noProof/>
      </w:rPr>
    </w:sdtEndPr>
    <w:sdtContent>
      <w:p w:rsidR="00423AEF" w:rsidRDefault="00423AEF">
        <w:pPr>
          <w:pStyle w:val="Footer"/>
          <w:jc w:val="center"/>
        </w:pPr>
        <w:fldSimple w:instr=" PAGE   \* MERGEFORMAT ">
          <w:r w:rsidR="002D5EE7">
            <w:rPr>
              <w:noProof/>
            </w:rPr>
            <w:t>5</w:t>
          </w:r>
        </w:fldSimple>
      </w:p>
    </w:sdtContent>
  </w:sdt>
  <w:p w:rsidR="00423AEF" w:rsidRDefault="00423A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EF" w:rsidRDefault="00423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EF" w:rsidRDefault="00423AEF" w:rsidP="00B23EEF">
      <w:pPr>
        <w:spacing w:after="0" w:line="240" w:lineRule="auto"/>
      </w:pPr>
      <w:r>
        <w:separator/>
      </w:r>
    </w:p>
  </w:footnote>
  <w:footnote w:type="continuationSeparator" w:id="0">
    <w:p w:rsidR="00423AEF" w:rsidRDefault="00423AEF" w:rsidP="00B2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EF" w:rsidRDefault="00423A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EF" w:rsidRDefault="00423A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EF" w:rsidRDefault="00423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EE1"/>
    <w:multiLevelType w:val="hybridMultilevel"/>
    <w:tmpl w:val="DDDCD366"/>
    <w:lvl w:ilvl="0" w:tplc="A27C1F18">
      <w:start w:val="7"/>
      <w:numFmt w:val="bullet"/>
      <w:lvlText w:val=""/>
      <w:lvlJc w:val="left"/>
      <w:pPr>
        <w:ind w:left="360" w:hanging="360"/>
      </w:pPr>
      <w:rPr>
        <w:rFonts w:ascii="Symbol" w:eastAsiaTheme="minorHAnsi" w:hAnsi="Symbol" w:cstheme="minorHAns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F4A60"/>
    <w:multiLevelType w:val="hybridMultilevel"/>
    <w:tmpl w:val="E1CE2782"/>
    <w:lvl w:ilvl="0" w:tplc="0409000F">
      <w:start w:val="1"/>
      <w:numFmt w:val="decimal"/>
      <w:lvlText w:val="%1."/>
      <w:lvlJc w:val="left"/>
      <w:pPr>
        <w:tabs>
          <w:tab w:val="num" w:pos="720"/>
        </w:tabs>
        <w:ind w:left="720" w:hanging="360"/>
      </w:pPr>
      <w:rPr>
        <w:rFonts w:hint="default"/>
      </w:rPr>
    </w:lvl>
    <w:lvl w:ilvl="1" w:tplc="26BAFF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E6FCF"/>
    <w:multiLevelType w:val="hybridMultilevel"/>
    <w:tmpl w:val="753021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0270D0"/>
    <w:multiLevelType w:val="hybridMultilevel"/>
    <w:tmpl w:val="5D5A9D48"/>
    <w:lvl w:ilvl="0" w:tplc="26BAFF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A7B2A"/>
    <w:multiLevelType w:val="hybridMultilevel"/>
    <w:tmpl w:val="8500F140"/>
    <w:lvl w:ilvl="0" w:tplc="8A3A6D1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840CA9"/>
    <w:multiLevelType w:val="hybridMultilevel"/>
    <w:tmpl w:val="ED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B36EA"/>
    <w:multiLevelType w:val="hybridMultilevel"/>
    <w:tmpl w:val="D96A7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9C728A"/>
    <w:multiLevelType w:val="hybridMultilevel"/>
    <w:tmpl w:val="BB06757A"/>
    <w:lvl w:ilvl="0" w:tplc="26BAFF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860C9"/>
    <w:multiLevelType w:val="hybridMultilevel"/>
    <w:tmpl w:val="9508DADE"/>
    <w:lvl w:ilvl="0" w:tplc="26BAFF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32AFC"/>
    <w:multiLevelType w:val="hybridMultilevel"/>
    <w:tmpl w:val="765652A2"/>
    <w:lvl w:ilvl="0" w:tplc="8A3A6D1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8A3A6D10">
      <w:numFmt w:val="bullet"/>
      <w:lvlText w:val=""/>
      <w:lvlJc w:val="left"/>
      <w:pPr>
        <w:tabs>
          <w:tab w:val="num" w:pos="2520"/>
        </w:tabs>
        <w:ind w:left="2520" w:hanging="360"/>
      </w:pPr>
      <w:rPr>
        <w:rFonts w:ascii="Symbol" w:eastAsia="Times New Roman" w:hAnsi="Symbol"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43C0B0C"/>
    <w:multiLevelType w:val="hybridMultilevel"/>
    <w:tmpl w:val="04741AF0"/>
    <w:lvl w:ilvl="0" w:tplc="8A3A6D1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D7EED"/>
    <w:multiLevelType w:val="hybridMultilevel"/>
    <w:tmpl w:val="B4768580"/>
    <w:lvl w:ilvl="0" w:tplc="16AADC2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24605"/>
    <w:multiLevelType w:val="hybridMultilevel"/>
    <w:tmpl w:val="CCE61EFE"/>
    <w:lvl w:ilvl="0" w:tplc="26BAFF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31455"/>
    <w:multiLevelType w:val="multilevel"/>
    <w:tmpl w:val="B8062D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
  </w:num>
  <w:num w:numId="4">
    <w:abstractNumId w:val="11"/>
  </w:num>
  <w:num w:numId="5">
    <w:abstractNumId w:val="9"/>
  </w:num>
  <w:num w:numId="6">
    <w:abstractNumId w:val="4"/>
  </w:num>
  <w:num w:numId="7">
    <w:abstractNumId w:val="10"/>
  </w:num>
  <w:num w:numId="8">
    <w:abstractNumId w:val="1"/>
  </w:num>
  <w:num w:numId="9">
    <w:abstractNumId w:val="5"/>
  </w:num>
  <w:num w:numId="10">
    <w:abstractNumId w:val="7"/>
  </w:num>
  <w:num w:numId="11">
    <w:abstractNumId w:val="3"/>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D09"/>
    <w:rsid w:val="00010EE6"/>
    <w:rsid w:val="00093C79"/>
    <w:rsid w:val="001A0E1C"/>
    <w:rsid w:val="001B27F3"/>
    <w:rsid w:val="002B1CFF"/>
    <w:rsid w:val="002D5EE7"/>
    <w:rsid w:val="00366FDB"/>
    <w:rsid w:val="00395153"/>
    <w:rsid w:val="003A5847"/>
    <w:rsid w:val="003B5799"/>
    <w:rsid w:val="003E6483"/>
    <w:rsid w:val="00423AEF"/>
    <w:rsid w:val="005417AC"/>
    <w:rsid w:val="005548A1"/>
    <w:rsid w:val="005A1981"/>
    <w:rsid w:val="005D1AE2"/>
    <w:rsid w:val="005E0A17"/>
    <w:rsid w:val="00605221"/>
    <w:rsid w:val="006367A8"/>
    <w:rsid w:val="006456CA"/>
    <w:rsid w:val="00702A51"/>
    <w:rsid w:val="007C32FF"/>
    <w:rsid w:val="007D0EDD"/>
    <w:rsid w:val="00837886"/>
    <w:rsid w:val="008850F0"/>
    <w:rsid w:val="008B6C29"/>
    <w:rsid w:val="00AD21CF"/>
    <w:rsid w:val="00B03054"/>
    <w:rsid w:val="00B041EC"/>
    <w:rsid w:val="00B23EEF"/>
    <w:rsid w:val="00B76760"/>
    <w:rsid w:val="00C24454"/>
    <w:rsid w:val="00C61D09"/>
    <w:rsid w:val="00C66861"/>
    <w:rsid w:val="00D44297"/>
    <w:rsid w:val="00DA7416"/>
    <w:rsid w:val="00DE60BF"/>
    <w:rsid w:val="00E5631D"/>
    <w:rsid w:val="00EA1890"/>
    <w:rsid w:val="00ED12C2"/>
    <w:rsid w:val="00ED1FCF"/>
    <w:rsid w:val="00F27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60"/>
  </w:style>
  <w:style w:type="paragraph" w:styleId="Heading1">
    <w:name w:val="heading 1"/>
    <w:basedOn w:val="Normal"/>
    <w:next w:val="Normal"/>
    <w:link w:val="Heading1Char"/>
    <w:qFormat/>
    <w:rsid w:val="007C32FF"/>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702A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95153"/>
  </w:style>
  <w:style w:type="character" w:customStyle="1" w:styleId="emailstyle15">
    <w:name w:val="emailstyle15"/>
    <w:basedOn w:val="DefaultParagraphFont"/>
    <w:rsid w:val="00605221"/>
  </w:style>
  <w:style w:type="character" w:styleId="Strong">
    <w:name w:val="Strong"/>
    <w:basedOn w:val="DefaultParagraphFont"/>
    <w:uiPriority w:val="22"/>
    <w:qFormat/>
    <w:rsid w:val="00605221"/>
    <w:rPr>
      <w:b/>
      <w:bCs/>
    </w:rPr>
  </w:style>
  <w:style w:type="paragraph" w:customStyle="1" w:styleId="yiv1997148796msonormal">
    <w:name w:val="yiv1997148796msonormal"/>
    <w:basedOn w:val="Normal"/>
    <w:rsid w:val="007C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C32FF"/>
    <w:rPr>
      <w:rFonts w:ascii="Times New Roman" w:eastAsia="Times New Roman" w:hAnsi="Times New Roman" w:cs="Times New Roman"/>
      <w:b/>
      <w:bCs/>
      <w:sz w:val="24"/>
      <w:szCs w:val="24"/>
    </w:rPr>
  </w:style>
  <w:style w:type="paragraph" w:styleId="HTMLPreformatted">
    <w:name w:val="HTML Preformatted"/>
    <w:basedOn w:val="Normal"/>
    <w:link w:val="HTMLPreformattedChar"/>
    <w:semiHidden/>
    <w:rsid w:val="0083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semiHidden/>
    <w:rsid w:val="00837886"/>
    <w:rPr>
      <w:rFonts w:ascii="Courier New" w:eastAsia="Times New Roman" w:hAnsi="Courier New" w:cs="Courier New"/>
      <w:sz w:val="24"/>
      <w:szCs w:val="24"/>
    </w:rPr>
  </w:style>
  <w:style w:type="character" w:styleId="Hyperlink">
    <w:name w:val="Hyperlink"/>
    <w:basedOn w:val="DefaultParagraphFont"/>
    <w:semiHidden/>
    <w:rsid w:val="00837886"/>
    <w:rPr>
      <w:color w:val="0000FF"/>
      <w:u w:val="single"/>
    </w:rPr>
  </w:style>
  <w:style w:type="paragraph" w:styleId="ListParagraph">
    <w:name w:val="List Paragraph"/>
    <w:basedOn w:val="Normal"/>
    <w:uiPriority w:val="34"/>
    <w:qFormat/>
    <w:rsid w:val="00366FDB"/>
    <w:pPr>
      <w:ind w:left="720"/>
      <w:contextualSpacing/>
    </w:pPr>
  </w:style>
  <w:style w:type="paragraph" w:styleId="Header">
    <w:name w:val="header"/>
    <w:basedOn w:val="Normal"/>
    <w:link w:val="HeaderChar"/>
    <w:uiPriority w:val="99"/>
    <w:unhideWhenUsed/>
    <w:rsid w:val="00B2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EF"/>
  </w:style>
  <w:style w:type="paragraph" w:styleId="Footer">
    <w:name w:val="footer"/>
    <w:basedOn w:val="Normal"/>
    <w:link w:val="FooterChar"/>
    <w:uiPriority w:val="99"/>
    <w:unhideWhenUsed/>
    <w:rsid w:val="00B2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EF"/>
  </w:style>
  <w:style w:type="paragraph" w:styleId="NormalWeb">
    <w:name w:val="Normal (Web)"/>
    <w:basedOn w:val="Normal"/>
    <w:uiPriority w:val="99"/>
    <w:semiHidden/>
    <w:unhideWhenUsed/>
    <w:rsid w:val="0070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2A51"/>
    <w:rPr>
      <w:rFonts w:asciiTheme="majorHAnsi" w:eastAsiaTheme="majorEastAsia" w:hAnsiTheme="majorHAnsi" w:cstheme="majorBidi"/>
      <w:b/>
      <w:bCs/>
      <w:color w:val="4F81BD" w:themeColor="accent1"/>
    </w:rPr>
  </w:style>
  <w:style w:type="character" w:customStyle="1" w:styleId="ptbrand">
    <w:name w:val="ptbrand"/>
    <w:basedOn w:val="DefaultParagraphFont"/>
    <w:rsid w:val="0070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FF"/>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702A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95153"/>
  </w:style>
  <w:style w:type="character" w:customStyle="1" w:styleId="emailstyle15">
    <w:name w:val="emailstyle15"/>
    <w:basedOn w:val="DefaultParagraphFont"/>
    <w:rsid w:val="00605221"/>
  </w:style>
  <w:style w:type="character" w:styleId="Strong">
    <w:name w:val="Strong"/>
    <w:basedOn w:val="DefaultParagraphFont"/>
    <w:uiPriority w:val="22"/>
    <w:qFormat/>
    <w:rsid w:val="00605221"/>
    <w:rPr>
      <w:b/>
      <w:bCs/>
    </w:rPr>
  </w:style>
  <w:style w:type="paragraph" w:customStyle="1" w:styleId="yiv1997148796msonormal">
    <w:name w:val="yiv1997148796msonormal"/>
    <w:basedOn w:val="Normal"/>
    <w:rsid w:val="007C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C32FF"/>
    <w:rPr>
      <w:rFonts w:ascii="Times New Roman" w:eastAsia="Times New Roman" w:hAnsi="Times New Roman" w:cs="Times New Roman"/>
      <w:b/>
      <w:bCs/>
      <w:sz w:val="24"/>
      <w:szCs w:val="24"/>
    </w:rPr>
  </w:style>
  <w:style w:type="paragraph" w:styleId="HTMLPreformatted">
    <w:name w:val="HTML Preformatted"/>
    <w:basedOn w:val="Normal"/>
    <w:link w:val="HTMLPreformattedChar"/>
    <w:semiHidden/>
    <w:rsid w:val="0083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semiHidden/>
    <w:rsid w:val="00837886"/>
    <w:rPr>
      <w:rFonts w:ascii="Courier New" w:eastAsia="Times New Roman" w:hAnsi="Courier New" w:cs="Courier New"/>
      <w:sz w:val="24"/>
      <w:szCs w:val="24"/>
    </w:rPr>
  </w:style>
  <w:style w:type="character" w:styleId="Hyperlink">
    <w:name w:val="Hyperlink"/>
    <w:basedOn w:val="DefaultParagraphFont"/>
    <w:semiHidden/>
    <w:rsid w:val="00837886"/>
    <w:rPr>
      <w:color w:val="0000FF"/>
      <w:u w:val="single"/>
    </w:rPr>
  </w:style>
  <w:style w:type="paragraph" w:styleId="ListParagraph">
    <w:name w:val="List Paragraph"/>
    <w:basedOn w:val="Normal"/>
    <w:uiPriority w:val="34"/>
    <w:qFormat/>
    <w:rsid w:val="00366FDB"/>
    <w:pPr>
      <w:ind w:left="720"/>
      <w:contextualSpacing/>
    </w:pPr>
  </w:style>
  <w:style w:type="paragraph" w:styleId="Header">
    <w:name w:val="header"/>
    <w:basedOn w:val="Normal"/>
    <w:link w:val="HeaderChar"/>
    <w:uiPriority w:val="99"/>
    <w:unhideWhenUsed/>
    <w:rsid w:val="00B2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EF"/>
  </w:style>
  <w:style w:type="paragraph" w:styleId="Footer">
    <w:name w:val="footer"/>
    <w:basedOn w:val="Normal"/>
    <w:link w:val="FooterChar"/>
    <w:uiPriority w:val="99"/>
    <w:unhideWhenUsed/>
    <w:rsid w:val="00B2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EF"/>
  </w:style>
  <w:style w:type="paragraph" w:styleId="NormalWeb">
    <w:name w:val="Normal (Web)"/>
    <w:basedOn w:val="Normal"/>
    <w:uiPriority w:val="99"/>
    <w:semiHidden/>
    <w:unhideWhenUsed/>
    <w:rsid w:val="0070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2A51"/>
    <w:rPr>
      <w:rFonts w:asciiTheme="majorHAnsi" w:eastAsiaTheme="majorEastAsia" w:hAnsiTheme="majorHAnsi" w:cstheme="majorBidi"/>
      <w:b/>
      <w:bCs/>
      <w:color w:val="4F81BD" w:themeColor="accent1"/>
    </w:rPr>
  </w:style>
  <w:style w:type="character" w:customStyle="1" w:styleId="ptbrand">
    <w:name w:val="ptbrand"/>
    <w:basedOn w:val="DefaultParagraphFont"/>
    <w:rsid w:val="00702A51"/>
  </w:style>
</w:styles>
</file>

<file path=word/webSettings.xml><?xml version="1.0" encoding="utf-8"?>
<w:webSettings xmlns:r="http://schemas.openxmlformats.org/officeDocument/2006/relationships" xmlns:w="http://schemas.openxmlformats.org/wordprocessingml/2006/main">
  <w:divs>
    <w:div w:id="358549596">
      <w:bodyDiv w:val="1"/>
      <w:marLeft w:val="0"/>
      <w:marRight w:val="0"/>
      <w:marTop w:val="0"/>
      <w:marBottom w:val="0"/>
      <w:divBdr>
        <w:top w:val="none" w:sz="0" w:space="0" w:color="auto"/>
        <w:left w:val="none" w:sz="0" w:space="0" w:color="auto"/>
        <w:bottom w:val="none" w:sz="0" w:space="0" w:color="auto"/>
        <w:right w:val="none" w:sz="0" w:space="0" w:color="auto"/>
      </w:divBdr>
      <w:divsChild>
        <w:div w:id="1352419062">
          <w:marLeft w:val="0"/>
          <w:marRight w:val="0"/>
          <w:marTop w:val="0"/>
          <w:marBottom w:val="0"/>
          <w:divBdr>
            <w:top w:val="none" w:sz="0" w:space="0" w:color="auto"/>
            <w:left w:val="none" w:sz="0" w:space="0" w:color="auto"/>
            <w:bottom w:val="none" w:sz="0" w:space="0" w:color="auto"/>
            <w:right w:val="none" w:sz="0" w:space="0" w:color="auto"/>
          </w:divBdr>
        </w:div>
        <w:div w:id="1600210775">
          <w:marLeft w:val="0"/>
          <w:marRight w:val="0"/>
          <w:marTop w:val="0"/>
          <w:marBottom w:val="0"/>
          <w:divBdr>
            <w:top w:val="none" w:sz="0" w:space="0" w:color="auto"/>
            <w:left w:val="none" w:sz="0" w:space="0" w:color="auto"/>
            <w:bottom w:val="none" w:sz="0" w:space="0" w:color="auto"/>
            <w:right w:val="none" w:sz="0" w:space="0" w:color="auto"/>
          </w:divBdr>
        </w:div>
        <w:div w:id="1978997869">
          <w:marLeft w:val="0"/>
          <w:marRight w:val="0"/>
          <w:marTop w:val="0"/>
          <w:marBottom w:val="0"/>
          <w:divBdr>
            <w:top w:val="none" w:sz="0" w:space="0" w:color="auto"/>
            <w:left w:val="none" w:sz="0" w:space="0" w:color="auto"/>
            <w:bottom w:val="none" w:sz="0" w:space="0" w:color="auto"/>
            <w:right w:val="none" w:sz="0" w:space="0" w:color="auto"/>
          </w:divBdr>
        </w:div>
        <w:div w:id="339936767">
          <w:marLeft w:val="0"/>
          <w:marRight w:val="0"/>
          <w:marTop w:val="0"/>
          <w:marBottom w:val="0"/>
          <w:divBdr>
            <w:top w:val="none" w:sz="0" w:space="0" w:color="auto"/>
            <w:left w:val="none" w:sz="0" w:space="0" w:color="auto"/>
            <w:bottom w:val="none" w:sz="0" w:space="0" w:color="auto"/>
            <w:right w:val="none" w:sz="0" w:space="0" w:color="auto"/>
          </w:divBdr>
        </w:div>
        <w:div w:id="606275830">
          <w:marLeft w:val="0"/>
          <w:marRight w:val="0"/>
          <w:marTop w:val="0"/>
          <w:marBottom w:val="0"/>
          <w:divBdr>
            <w:top w:val="none" w:sz="0" w:space="0" w:color="auto"/>
            <w:left w:val="none" w:sz="0" w:space="0" w:color="auto"/>
            <w:bottom w:val="none" w:sz="0" w:space="0" w:color="auto"/>
            <w:right w:val="none" w:sz="0" w:space="0" w:color="auto"/>
          </w:divBdr>
        </w:div>
        <w:div w:id="1485733771">
          <w:marLeft w:val="0"/>
          <w:marRight w:val="0"/>
          <w:marTop w:val="0"/>
          <w:marBottom w:val="0"/>
          <w:divBdr>
            <w:top w:val="none" w:sz="0" w:space="0" w:color="auto"/>
            <w:left w:val="none" w:sz="0" w:space="0" w:color="auto"/>
            <w:bottom w:val="none" w:sz="0" w:space="0" w:color="auto"/>
            <w:right w:val="none" w:sz="0" w:space="0" w:color="auto"/>
          </w:divBdr>
        </w:div>
        <w:div w:id="878053680">
          <w:marLeft w:val="0"/>
          <w:marRight w:val="0"/>
          <w:marTop w:val="0"/>
          <w:marBottom w:val="0"/>
          <w:divBdr>
            <w:top w:val="none" w:sz="0" w:space="0" w:color="auto"/>
            <w:left w:val="none" w:sz="0" w:space="0" w:color="auto"/>
            <w:bottom w:val="none" w:sz="0" w:space="0" w:color="auto"/>
            <w:right w:val="none" w:sz="0" w:space="0" w:color="auto"/>
          </w:divBdr>
        </w:div>
        <w:div w:id="1960640627">
          <w:marLeft w:val="0"/>
          <w:marRight w:val="0"/>
          <w:marTop w:val="0"/>
          <w:marBottom w:val="0"/>
          <w:divBdr>
            <w:top w:val="none" w:sz="0" w:space="0" w:color="auto"/>
            <w:left w:val="none" w:sz="0" w:space="0" w:color="auto"/>
            <w:bottom w:val="none" w:sz="0" w:space="0" w:color="auto"/>
            <w:right w:val="none" w:sz="0" w:space="0" w:color="auto"/>
          </w:divBdr>
        </w:div>
        <w:div w:id="1136067824">
          <w:marLeft w:val="0"/>
          <w:marRight w:val="0"/>
          <w:marTop w:val="0"/>
          <w:marBottom w:val="0"/>
          <w:divBdr>
            <w:top w:val="none" w:sz="0" w:space="0" w:color="auto"/>
            <w:left w:val="none" w:sz="0" w:space="0" w:color="auto"/>
            <w:bottom w:val="none" w:sz="0" w:space="0" w:color="auto"/>
            <w:right w:val="none" w:sz="0" w:space="0" w:color="auto"/>
          </w:divBdr>
        </w:div>
        <w:div w:id="1724408671">
          <w:marLeft w:val="0"/>
          <w:marRight w:val="0"/>
          <w:marTop w:val="0"/>
          <w:marBottom w:val="0"/>
          <w:divBdr>
            <w:top w:val="none" w:sz="0" w:space="0" w:color="auto"/>
            <w:left w:val="none" w:sz="0" w:space="0" w:color="auto"/>
            <w:bottom w:val="none" w:sz="0" w:space="0" w:color="auto"/>
            <w:right w:val="none" w:sz="0" w:space="0" w:color="auto"/>
          </w:divBdr>
        </w:div>
        <w:div w:id="1783838885">
          <w:marLeft w:val="0"/>
          <w:marRight w:val="0"/>
          <w:marTop w:val="0"/>
          <w:marBottom w:val="0"/>
          <w:divBdr>
            <w:top w:val="none" w:sz="0" w:space="0" w:color="auto"/>
            <w:left w:val="none" w:sz="0" w:space="0" w:color="auto"/>
            <w:bottom w:val="none" w:sz="0" w:space="0" w:color="auto"/>
            <w:right w:val="none" w:sz="0" w:space="0" w:color="auto"/>
          </w:divBdr>
        </w:div>
        <w:div w:id="1002390162">
          <w:marLeft w:val="0"/>
          <w:marRight w:val="0"/>
          <w:marTop w:val="0"/>
          <w:marBottom w:val="0"/>
          <w:divBdr>
            <w:top w:val="none" w:sz="0" w:space="0" w:color="auto"/>
            <w:left w:val="none" w:sz="0" w:space="0" w:color="auto"/>
            <w:bottom w:val="none" w:sz="0" w:space="0" w:color="auto"/>
            <w:right w:val="none" w:sz="0" w:space="0" w:color="auto"/>
          </w:divBdr>
        </w:div>
        <w:div w:id="1674070357">
          <w:marLeft w:val="0"/>
          <w:marRight w:val="0"/>
          <w:marTop w:val="0"/>
          <w:marBottom w:val="0"/>
          <w:divBdr>
            <w:top w:val="none" w:sz="0" w:space="0" w:color="auto"/>
            <w:left w:val="none" w:sz="0" w:space="0" w:color="auto"/>
            <w:bottom w:val="none" w:sz="0" w:space="0" w:color="auto"/>
            <w:right w:val="none" w:sz="0" w:space="0" w:color="auto"/>
          </w:divBdr>
        </w:div>
        <w:div w:id="1823085532">
          <w:marLeft w:val="0"/>
          <w:marRight w:val="0"/>
          <w:marTop w:val="0"/>
          <w:marBottom w:val="0"/>
          <w:divBdr>
            <w:top w:val="none" w:sz="0" w:space="0" w:color="auto"/>
            <w:left w:val="none" w:sz="0" w:space="0" w:color="auto"/>
            <w:bottom w:val="none" w:sz="0" w:space="0" w:color="auto"/>
            <w:right w:val="none" w:sz="0" w:space="0" w:color="auto"/>
          </w:divBdr>
        </w:div>
        <w:div w:id="1989674375">
          <w:marLeft w:val="0"/>
          <w:marRight w:val="0"/>
          <w:marTop w:val="0"/>
          <w:marBottom w:val="0"/>
          <w:divBdr>
            <w:top w:val="none" w:sz="0" w:space="0" w:color="auto"/>
            <w:left w:val="none" w:sz="0" w:space="0" w:color="auto"/>
            <w:bottom w:val="none" w:sz="0" w:space="0" w:color="auto"/>
            <w:right w:val="none" w:sz="0" w:space="0" w:color="auto"/>
          </w:divBdr>
        </w:div>
        <w:div w:id="483937760">
          <w:marLeft w:val="0"/>
          <w:marRight w:val="0"/>
          <w:marTop w:val="0"/>
          <w:marBottom w:val="0"/>
          <w:divBdr>
            <w:top w:val="none" w:sz="0" w:space="0" w:color="auto"/>
            <w:left w:val="none" w:sz="0" w:space="0" w:color="auto"/>
            <w:bottom w:val="none" w:sz="0" w:space="0" w:color="auto"/>
            <w:right w:val="none" w:sz="0" w:space="0" w:color="auto"/>
          </w:divBdr>
        </w:div>
        <w:div w:id="504974342">
          <w:marLeft w:val="0"/>
          <w:marRight w:val="0"/>
          <w:marTop w:val="0"/>
          <w:marBottom w:val="0"/>
          <w:divBdr>
            <w:top w:val="none" w:sz="0" w:space="0" w:color="auto"/>
            <w:left w:val="none" w:sz="0" w:space="0" w:color="auto"/>
            <w:bottom w:val="none" w:sz="0" w:space="0" w:color="auto"/>
            <w:right w:val="none" w:sz="0" w:space="0" w:color="auto"/>
          </w:divBdr>
        </w:div>
      </w:divsChild>
    </w:div>
    <w:div w:id="574558994">
      <w:bodyDiv w:val="1"/>
      <w:marLeft w:val="0"/>
      <w:marRight w:val="0"/>
      <w:marTop w:val="0"/>
      <w:marBottom w:val="0"/>
      <w:divBdr>
        <w:top w:val="none" w:sz="0" w:space="0" w:color="auto"/>
        <w:left w:val="none" w:sz="0" w:space="0" w:color="auto"/>
        <w:bottom w:val="none" w:sz="0" w:space="0" w:color="auto"/>
        <w:right w:val="none" w:sz="0" w:space="0" w:color="auto"/>
      </w:divBdr>
    </w:div>
    <w:div w:id="1170367356">
      <w:bodyDiv w:val="1"/>
      <w:marLeft w:val="0"/>
      <w:marRight w:val="0"/>
      <w:marTop w:val="0"/>
      <w:marBottom w:val="0"/>
      <w:divBdr>
        <w:top w:val="none" w:sz="0" w:space="0" w:color="auto"/>
        <w:left w:val="none" w:sz="0" w:space="0" w:color="auto"/>
        <w:bottom w:val="none" w:sz="0" w:space="0" w:color="auto"/>
        <w:right w:val="none" w:sz="0" w:space="0" w:color="auto"/>
      </w:divBdr>
    </w:div>
    <w:div w:id="19259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index=books&amp;field-author-exact=Joan%20D.%20Chittister&amp;rank=-relevance%2C%2Bavailability%2C-daterank/002-1785332-84912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exec/obidos/search-handle-url/index=books&amp;field-author-exact=Donald%20Cozzens&amp;rank=-relevance%2C%2Bavailability%2C-daterank/103-4010030-734864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mazon.com/exec/obidos/search-handle-url/index=books&amp;field-author-exact=Charles%20E.%20Curran&amp;rank=-relevance%2C%2Bavailability%2C-daterank/002-1785332-849126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mazon.com/exec/obidos/search-handle-url/index=books&amp;field-author-exact=Timothy%20Radcliffe&amp;rank=-relevance%2C%2Bavailability%2C-daterank/002-1785332-84912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ThompsonDell</dc:creator>
  <cp:lastModifiedBy>thompson</cp:lastModifiedBy>
  <cp:revision>2</cp:revision>
  <dcterms:created xsi:type="dcterms:W3CDTF">2012-12-16T00:16:00Z</dcterms:created>
  <dcterms:modified xsi:type="dcterms:W3CDTF">2012-12-16T00:16:00Z</dcterms:modified>
</cp:coreProperties>
</file>