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6184C927"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some</w:t>
      </w:r>
      <w:r w:rsidR="002515C3">
        <w:rPr>
          <w:rStyle w:val="long-line"/>
          <w:i/>
          <w:iCs/>
        </w:rPr>
        <w:t xml:space="preserve">thing here leads </w:t>
      </w:r>
      <w:r w:rsidRPr="00EF305F">
        <w:rPr>
          <w:rStyle w:val="long-line"/>
          <w:i/>
          <w:iCs/>
        </w:rPr>
        <w:t xml:space="preserve">you to rest in </w:t>
      </w:r>
      <w:r w:rsidR="002515C3">
        <w:rPr>
          <w:rStyle w:val="long-line"/>
          <w:i/>
          <w:iCs/>
        </w:rPr>
        <w:t xml:space="preserve">Holy Mystery.  </w:t>
      </w:r>
      <w:r w:rsidRPr="00EF305F">
        <w:rPr>
          <w:rStyle w:val="long-line"/>
          <w:i/>
          <w:iCs/>
        </w:rPr>
        <w:t>Follow th</w:t>
      </w:r>
      <w:r w:rsidR="002515C3">
        <w:rPr>
          <w:rStyle w:val="long-line"/>
          <w:i/>
          <w:iCs/>
        </w:rPr>
        <w:t xml:space="preserve">at path, </w:t>
      </w:r>
      <w:r w:rsidR="008B4CB9" w:rsidRPr="00EF305F">
        <w:rPr>
          <w:rStyle w:val="long-line"/>
          <w:i/>
          <w:iCs/>
        </w:rPr>
        <w:t xml:space="preserve">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14413BE3" w14:textId="21F11A89" w:rsidR="00D50988" w:rsidRDefault="00D50988" w:rsidP="00606DAA">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“Living Peacefully with Complex, Unanswerable Questions” </w:t>
      </w:r>
    </w:p>
    <w:p w14:paraId="2547484F" w14:textId="72C59CE0" w:rsidR="00606DAA" w:rsidRPr="00D50988" w:rsidRDefault="00D50988" w:rsidP="00D50988">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Excerpt 1, by Sister Nicole Trahan</w:t>
      </w:r>
    </w:p>
    <w:p w14:paraId="1D7FE232" w14:textId="6FB70384" w:rsidR="00606DAA" w:rsidRDefault="00606DAA" w:rsidP="00606DAA">
      <w:pPr>
        <w:spacing w:after="0"/>
        <w:rPr>
          <w:rFonts w:ascii="Times New Roman" w:eastAsia="Times New Roman" w:hAnsi="Times New Roman" w:cs="Times New Roman"/>
          <w:sz w:val="26"/>
          <w:szCs w:val="26"/>
        </w:rPr>
      </w:pPr>
    </w:p>
    <w:p w14:paraId="73726426" w14:textId="2543DBAB" w:rsidR="00D50988" w:rsidRDefault="00D50988" w:rsidP="00606DAA">
      <w:pPr>
        <w:spacing w:after="0"/>
        <w:rPr>
          <w:rFonts w:ascii="Verdana" w:eastAsia="Times New Roman" w:hAnsi="Verdana" w:cs="Times New Roman"/>
          <w:sz w:val="24"/>
          <w:szCs w:val="24"/>
        </w:rPr>
      </w:pPr>
      <w:r>
        <w:rPr>
          <w:rFonts w:ascii="Verdana" w:eastAsia="Times New Roman" w:hAnsi="Verdana" w:cs="Times New Roman"/>
          <w:sz w:val="24"/>
          <w:szCs w:val="24"/>
        </w:rPr>
        <w:t>Moving through the world without being able to clearly see what may be directly ahe</w:t>
      </w:r>
      <w:r w:rsidR="00F61444">
        <w:rPr>
          <w:rFonts w:ascii="Verdana" w:eastAsia="Times New Roman" w:hAnsi="Verdana" w:cs="Times New Roman"/>
          <w:sz w:val="24"/>
          <w:szCs w:val="24"/>
        </w:rPr>
        <w:t>a</w:t>
      </w:r>
      <w:r>
        <w:rPr>
          <w:rFonts w:ascii="Verdana" w:eastAsia="Times New Roman" w:hAnsi="Verdana" w:cs="Times New Roman"/>
          <w:sz w:val="24"/>
          <w:szCs w:val="24"/>
        </w:rPr>
        <w:t>d can be unsettling.  However, it can also be a hopeful experience.  With uncertainty comes opportunity.  When the path ahead is not clear and the destination difficult to make out, it provides an</w:t>
      </w:r>
      <w:r w:rsidR="00F61444">
        <w:rPr>
          <w:rFonts w:ascii="Verdana" w:eastAsia="Times New Roman" w:hAnsi="Verdana" w:cs="Times New Roman"/>
          <w:sz w:val="24"/>
          <w:szCs w:val="24"/>
        </w:rPr>
        <w:t xml:space="preserve"> </w:t>
      </w:r>
      <w:r>
        <w:rPr>
          <w:rFonts w:ascii="Verdana" w:eastAsia="Times New Roman" w:hAnsi="Verdana" w:cs="Times New Roman"/>
          <w:sz w:val="24"/>
          <w:szCs w:val="24"/>
        </w:rPr>
        <w:t>opportunity to re-imagine, to re-shape, to be flexible and nimble.</w:t>
      </w:r>
    </w:p>
    <w:p w14:paraId="3DFD84C1" w14:textId="2C3623E5" w:rsidR="00D50988" w:rsidRDefault="002515C3" w:rsidP="00606DAA">
      <w:pPr>
        <w:spacing w:after="0"/>
        <w:rPr>
          <w:rFonts w:ascii="Verdana" w:eastAsia="Times New Roman" w:hAnsi="Verdana" w:cs="Times New Roman"/>
          <w:sz w:val="24"/>
          <w:szCs w:val="24"/>
        </w:rPr>
      </w:pPr>
      <w:r>
        <w:rPr>
          <w:noProof/>
        </w:rPr>
        <w:drawing>
          <wp:anchor distT="0" distB="0" distL="114300" distR="114300" simplePos="0" relativeHeight="251658240" behindDoc="1" locked="0" layoutInCell="1" allowOverlap="1" wp14:anchorId="693DCEE8" wp14:editId="60C4E150">
            <wp:simplePos x="0" y="0"/>
            <wp:positionH relativeFrom="margin">
              <wp:posOffset>1837690</wp:posOffset>
            </wp:positionH>
            <wp:positionV relativeFrom="paragraph">
              <wp:posOffset>80645</wp:posOffset>
            </wp:positionV>
            <wp:extent cx="4182321" cy="2352555"/>
            <wp:effectExtent l="0" t="0" r="0" b="0"/>
            <wp:wrapTight wrapText="bothSides">
              <wp:wrapPolygon edited="0">
                <wp:start x="0" y="0"/>
                <wp:lineTo x="0" y="21343"/>
                <wp:lineTo x="21449" y="21343"/>
                <wp:lineTo x="21449" y="0"/>
                <wp:lineTo x="0" y="0"/>
              </wp:wrapPolygon>
            </wp:wrapTight>
            <wp:docPr id="4" name="Picture 4" descr="Bean Time-Lapse - 25 days | Soil cross sec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 Time-Lapse - 25 days | Soil cross sec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321" cy="235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3F7FC" w14:textId="45A37E6E" w:rsidR="00761526" w:rsidRDefault="00D50988" w:rsidP="00D50988">
      <w:pPr>
        <w:spacing w:after="0"/>
        <w:rPr>
          <w:rFonts w:ascii="Verdana" w:eastAsia="Times New Roman" w:hAnsi="Verdana" w:cs="Times New Roman"/>
          <w:sz w:val="24"/>
          <w:szCs w:val="24"/>
        </w:rPr>
      </w:pPr>
      <w:r>
        <w:rPr>
          <w:rFonts w:ascii="Verdana" w:eastAsia="Times New Roman" w:hAnsi="Verdana" w:cs="Times New Roman"/>
          <w:sz w:val="24"/>
          <w:szCs w:val="24"/>
        </w:rPr>
        <w:t xml:space="preserve">Not </w:t>
      </w:r>
      <w:r w:rsidR="00F61444">
        <w:rPr>
          <w:rFonts w:ascii="Verdana" w:eastAsia="Times New Roman" w:hAnsi="Verdana" w:cs="Times New Roman"/>
          <w:sz w:val="24"/>
          <w:szCs w:val="24"/>
        </w:rPr>
        <w:t>b</w:t>
      </w:r>
      <w:r>
        <w:rPr>
          <w:rFonts w:ascii="Verdana" w:eastAsia="Times New Roman" w:hAnsi="Verdana" w:cs="Times New Roman"/>
          <w:sz w:val="24"/>
          <w:szCs w:val="24"/>
        </w:rPr>
        <w:t xml:space="preserve">eing able to give definitive answers can feel defeating, if not framed differently.  The frame or lens I like is the image of an unfolding path or one that we are building </w:t>
      </w:r>
      <w:r w:rsidR="002515C3">
        <w:rPr>
          <w:rFonts w:ascii="Verdana" w:eastAsia="Times New Roman" w:hAnsi="Verdana" w:cs="Times New Roman"/>
          <w:sz w:val="24"/>
          <w:szCs w:val="24"/>
        </w:rPr>
        <w:t>a</w:t>
      </w:r>
      <w:r>
        <w:rPr>
          <w:rFonts w:ascii="Verdana" w:eastAsia="Times New Roman" w:hAnsi="Verdana" w:cs="Times New Roman"/>
          <w:sz w:val="24"/>
          <w:szCs w:val="24"/>
        </w:rPr>
        <w:t>s we walk on it.  With an emphasis on creativity, openness to the Spirit, and working together to build our common future</w:t>
      </w:r>
      <w:r w:rsidR="00F61444">
        <w:rPr>
          <w:rFonts w:ascii="Verdana" w:eastAsia="Times New Roman" w:hAnsi="Verdana" w:cs="Times New Roman"/>
          <w:sz w:val="24"/>
          <w:szCs w:val="24"/>
        </w:rPr>
        <w:t>,</w:t>
      </w:r>
      <w:r>
        <w:rPr>
          <w:rFonts w:ascii="Verdana" w:eastAsia="Times New Roman" w:hAnsi="Verdana" w:cs="Times New Roman"/>
          <w:sz w:val="24"/>
          <w:szCs w:val="24"/>
        </w:rPr>
        <w:t xml:space="preserve"> it is easier to be hopeful.  </w:t>
      </w:r>
    </w:p>
    <w:p w14:paraId="18E249E1" w14:textId="098364D1" w:rsidR="00D50988" w:rsidRDefault="00D50988" w:rsidP="00D50988">
      <w:pPr>
        <w:spacing w:after="0"/>
        <w:rPr>
          <w:rFonts w:ascii="Verdana" w:eastAsia="Times New Roman" w:hAnsi="Verdana" w:cs="Times New Roman"/>
          <w:sz w:val="24"/>
          <w:szCs w:val="24"/>
        </w:rPr>
      </w:pPr>
    </w:p>
    <w:p w14:paraId="3F681E6E" w14:textId="77777777" w:rsidR="00606DAA" w:rsidRDefault="00606DAA" w:rsidP="00EF305F">
      <w:pPr>
        <w:spacing w:after="160" w:line="259" w:lineRule="auto"/>
        <w:jc w:val="center"/>
        <w:rPr>
          <w:rFonts w:ascii="Times New Roman" w:eastAsia="Times New Roman" w:hAnsi="Times New Roman" w:cs="Times New Roman"/>
          <w:b/>
          <w:bCs/>
          <w:i/>
          <w:iCs/>
          <w:sz w:val="28"/>
          <w:szCs w:val="28"/>
        </w:rPr>
      </w:pPr>
    </w:p>
    <w:p w14:paraId="671F8CC8" w14:textId="6AF4763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lastRenderedPageBreak/>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474F43B8" w14:textId="77777777" w:rsidR="00CC43F7" w:rsidRDefault="00606DAA" w:rsidP="00606DAA">
      <w:pPr>
        <w:rPr>
          <w:rFonts w:ascii="Verdana" w:hAnsi="Verdana"/>
        </w:rPr>
      </w:pPr>
      <w:r>
        <w:rPr>
          <w:rFonts w:ascii="Verdana" w:eastAsia="Times New Roman" w:hAnsi="Verdana" w:cs="Times New Roman"/>
        </w:rPr>
        <w:t xml:space="preserve">Reading:  </w:t>
      </w:r>
      <w:r w:rsidRPr="00606DAA">
        <w:rPr>
          <w:rFonts w:ascii="Verdana" w:hAnsi="Verdana"/>
        </w:rPr>
        <w:t xml:space="preserve">from </w:t>
      </w:r>
      <w:r w:rsidR="00C6344B">
        <w:rPr>
          <w:rFonts w:ascii="Verdana" w:hAnsi="Verdana"/>
        </w:rPr>
        <w:t xml:space="preserve">the Winter 2022 </w:t>
      </w:r>
      <w:r w:rsidR="00C6344B" w:rsidRPr="00C6344B">
        <w:rPr>
          <w:rFonts w:ascii="Verdana" w:hAnsi="Verdana"/>
          <w:i/>
          <w:iCs/>
        </w:rPr>
        <w:t>Occasional Papers</w:t>
      </w:r>
      <w:r w:rsidR="00C6344B">
        <w:rPr>
          <w:rFonts w:ascii="Verdana" w:hAnsi="Verdana"/>
        </w:rPr>
        <w:t xml:space="preserve"> of the Leadership Conference of Women Religious, on the theme “The Unknown:  A Place of Potential and Possibility.”  This excerpt is from the article whose title is cited above, in which Sister Annmarie Sanders interviews four younger women religious:   </w:t>
      </w:r>
      <w:proofErr w:type="spellStart"/>
      <w:r w:rsidR="00C6344B">
        <w:rPr>
          <w:rFonts w:ascii="Verdana" w:hAnsi="Verdana"/>
        </w:rPr>
        <w:t>Felician</w:t>
      </w:r>
      <w:proofErr w:type="spellEnd"/>
      <w:r w:rsidR="00C6344B">
        <w:rPr>
          <w:rFonts w:ascii="Verdana" w:hAnsi="Verdana"/>
        </w:rPr>
        <w:t xml:space="preserve"> Sister Grace Marie Del </w:t>
      </w:r>
      <w:proofErr w:type="spellStart"/>
      <w:r w:rsidR="00C6344B">
        <w:rPr>
          <w:rFonts w:ascii="Verdana" w:hAnsi="Verdana"/>
        </w:rPr>
        <w:t>Priore</w:t>
      </w:r>
      <w:proofErr w:type="spellEnd"/>
      <w:r w:rsidR="00C6344B">
        <w:rPr>
          <w:rFonts w:ascii="Verdana" w:hAnsi="Verdana"/>
        </w:rPr>
        <w:t xml:space="preserve">, Humility of Mary Sister Ellis McCulloh, Marianist Sister Nicole Trahan, and Jane </w:t>
      </w:r>
      <w:proofErr w:type="spellStart"/>
      <w:r w:rsidR="00C6344B">
        <w:rPr>
          <w:rFonts w:ascii="Verdana" w:hAnsi="Verdana"/>
        </w:rPr>
        <w:t>Aseltytine</w:t>
      </w:r>
      <w:proofErr w:type="spellEnd"/>
      <w:r w:rsidR="00C6344B">
        <w:rPr>
          <w:rFonts w:ascii="Verdana" w:hAnsi="Verdana"/>
        </w:rPr>
        <w:t xml:space="preserve">, a </w:t>
      </w:r>
      <w:proofErr w:type="gramStart"/>
      <w:r w:rsidR="00C6344B">
        <w:rPr>
          <w:rFonts w:ascii="Verdana" w:hAnsi="Verdana"/>
        </w:rPr>
        <w:t>Sister</w:t>
      </w:r>
      <w:proofErr w:type="gramEnd"/>
      <w:r w:rsidR="00C6344B">
        <w:rPr>
          <w:rFonts w:ascii="Verdana" w:hAnsi="Verdana"/>
        </w:rPr>
        <w:t xml:space="preserve"> of the Immaculate Heart of Mary of Monroe, Michigan. </w:t>
      </w:r>
    </w:p>
    <w:p w14:paraId="66C66924" w14:textId="0CE70521" w:rsidR="00761526" w:rsidRPr="00606DAA" w:rsidRDefault="00CC43F7" w:rsidP="00606DAA">
      <w:pPr>
        <w:rPr>
          <w:rFonts w:ascii="Verdana" w:hAnsi="Verdana"/>
          <w:i/>
          <w:iCs/>
        </w:rPr>
      </w:pPr>
      <w:r>
        <w:rPr>
          <w:rFonts w:ascii="Verdana" w:hAnsi="Verdana"/>
        </w:rPr>
        <w:t>Image</w:t>
      </w:r>
      <w:proofErr w:type="gramStart"/>
      <w:r>
        <w:rPr>
          <w:rFonts w:ascii="Verdana" w:hAnsi="Verdana"/>
        </w:rPr>
        <w:t>:  “</w:t>
      </w:r>
      <w:proofErr w:type="gramEnd"/>
      <w:r>
        <w:rPr>
          <w:rFonts w:ascii="Verdana" w:hAnsi="Verdana"/>
        </w:rPr>
        <w:t xml:space="preserve">Bean time lapse:  25 days, Soil Cross Section” – by </w:t>
      </w:r>
      <w:proofErr w:type="spellStart"/>
      <w:r>
        <w:rPr>
          <w:rFonts w:ascii="Verdana" w:hAnsi="Verdana"/>
        </w:rPr>
        <w:t>GPhase</w:t>
      </w:r>
      <w:proofErr w:type="spellEnd"/>
      <w:r>
        <w:rPr>
          <w:rFonts w:ascii="Verdana" w:hAnsi="Verdana"/>
        </w:rPr>
        <w:t xml:space="preserve"> </w:t>
      </w:r>
      <w:hyperlink r:id="rId7" w:history="1">
        <w:r w:rsidRPr="009F583F">
          <w:rPr>
            <w:rStyle w:val="Hyperlink"/>
            <w:rFonts w:ascii="Verdana" w:hAnsi="Verdana"/>
          </w:rPr>
          <w:t>https://www.youtube.com/watch?v=w77zPAtVTuI</w:t>
        </w:r>
      </w:hyperlink>
      <w:r>
        <w:rPr>
          <w:rFonts w:ascii="Verdana" w:hAnsi="Verdana"/>
        </w:rPr>
        <w:t xml:space="preserve"> </w:t>
      </w:r>
      <w:r w:rsidR="00C6344B">
        <w:rPr>
          <w:rFonts w:ascii="Verdana" w:hAnsi="Verdana"/>
        </w:rPr>
        <w:t xml:space="preserve"> </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7CE"/>
    <w:rsid w:val="00110AC9"/>
    <w:rsid w:val="002515C3"/>
    <w:rsid w:val="002D20BC"/>
    <w:rsid w:val="00336BB7"/>
    <w:rsid w:val="00393EEC"/>
    <w:rsid w:val="00413B5A"/>
    <w:rsid w:val="00457A10"/>
    <w:rsid w:val="00457DDE"/>
    <w:rsid w:val="004D2E0D"/>
    <w:rsid w:val="005109D8"/>
    <w:rsid w:val="005C5837"/>
    <w:rsid w:val="005F6A7E"/>
    <w:rsid w:val="00600D25"/>
    <w:rsid w:val="00606DAA"/>
    <w:rsid w:val="00644C4F"/>
    <w:rsid w:val="006F7EE0"/>
    <w:rsid w:val="00722227"/>
    <w:rsid w:val="00755921"/>
    <w:rsid w:val="00761526"/>
    <w:rsid w:val="007E577F"/>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C43F7"/>
    <w:rsid w:val="00D21D72"/>
    <w:rsid w:val="00D50988"/>
    <w:rsid w:val="00DE27A6"/>
    <w:rsid w:val="00E54CB7"/>
    <w:rsid w:val="00EA5A4A"/>
    <w:rsid w:val="00EA7700"/>
    <w:rsid w:val="00EF305F"/>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www.youtube.com/watch?v=w77zPAtVT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2023-01-03T13:46:00Z</dcterms:created>
  <dcterms:modified xsi:type="dcterms:W3CDTF">2023-01-03T13:55:00Z</dcterms:modified>
</cp:coreProperties>
</file>